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1F"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b/>
          <w:sz w:val="36"/>
          <w:szCs w:val="36"/>
        </w:rPr>
      </w:pPr>
      <w:bookmarkStart w:id="0" w:name="_GoBack"/>
      <w:bookmarkEnd w:id="0"/>
      <w:r w:rsidRPr="00BB4D87">
        <w:rPr>
          <w:rFonts w:ascii="Arial" w:hAnsi="Arial" w:cs="Arial"/>
          <w:b/>
          <w:sz w:val="36"/>
          <w:szCs w:val="36"/>
        </w:rPr>
        <w:t>Sunnyhill Housing Co-operative</w:t>
      </w:r>
    </w:p>
    <w:p w:rsidR="003B051F"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787 – 3</w:t>
      </w:r>
      <w:r w:rsidRPr="00BB4D87">
        <w:rPr>
          <w:rFonts w:ascii="Arial" w:hAnsi="Arial" w:cs="Arial"/>
          <w:sz w:val="28"/>
          <w:szCs w:val="28"/>
          <w:vertAlign w:val="superscript"/>
        </w:rPr>
        <w:t>rd</w:t>
      </w:r>
      <w:r w:rsidRPr="00BB4D87">
        <w:rPr>
          <w:rFonts w:ascii="Arial" w:hAnsi="Arial" w:cs="Arial"/>
          <w:sz w:val="28"/>
          <w:szCs w:val="28"/>
        </w:rPr>
        <w:t xml:space="preserve"> Street N.W.</w:t>
      </w:r>
    </w:p>
    <w:p w:rsidR="003B051F"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Calgary, AB T2N 1P1</w:t>
      </w:r>
    </w:p>
    <w:p w:rsidR="00B106DB"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Phone/Fax: 403-270-8405</w:t>
      </w:r>
    </w:p>
    <w:p w:rsidR="00B106DB" w:rsidRDefault="00B106DB" w:rsidP="00B106DB">
      <w:pPr>
        <w:rPr>
          <w:rFonts w:ascii="Arial" w:hAnsi="Arial" w:cs="Arial"/>
          <w:sz w:val="24"/>
          <w:szCs w:val="24"/>
        </w:rPr>
      </w:pPr>
    </w:p>
    <w:p w:rsidR="004A51CC" w:rsidRPr="00BF6B3E" w:rsidRDefault="00BF6B3E" w:rsidP="00BF6B3E">
      <w:pPr>
        <w:jc w:val="center"/>
        <w:rPr>
          <w:rFonts w:ascii="Arial" w:hAnsi="Arial" w:cs="Arial"/>
          <w:b/>
          <w:sz w:val="40"/>
          <w:szCs w:val="40"/>
        </w:rPr>
      </w:pPr>
      <w:r w:rsidRPr="00BF6B3E">
        <w:rPr>
          <w:rFonts w:ascii="Arial" w:hAnsi="Arial" w:cs="Arial"/>
          <w:b/>
          <w:sz w:val="40"/>
          <w:szCs w:val="40"/>
        </w:rPr>
        <w:t>ANNUAL GENERAL MEETING MINUTES</w:t>
      </w:r>
    </w:p>
    <w:p w:rsidR="00BF6B3E" w:rsidRDefault="003B1F8A" w:rsidP="00F71A9A">
      <w:pPr>
        <w:spacing w:line="240" w:lineRule="auto"/>
        <w:jc w:val="center"/>
        <w:rPr>
          <w:rFonts w:ascii="Arial" w:hAnsi="Arial" w:cs="Arial"/>
          <w:sz w:val="24"/>
          <w:szCs w:val="24"/>
        </w:rPr>
      </w:pPr>
      <w:r>
        <w:rPr>
          <w:rFonts w:ascii="Arial" w:hAnsi="Arial" w:cs="Arial"/>
          <w:sz w:val="24"/>
          <w:szCs w:val="24"/>
        </w:rPr>
        <w:t xml:space="preserve">April </w:t>
      </w:r>
      <w:r w:rsidR="00ED1FEF">
        <w:rPr>
          <w:rFonts w:ascii="Arial" w:hAnsi="Arial" w:cs="Arial"/>
          <w:sz w:val="24"/>
          <w:szCs w:val="24"/>
        </w:rPr>
        <w:t>2</w:t>
      </w:r>
      <w:r w:rsidR="006A5056">
        <w:rPr>
          <w:rFonts w:ascii="Arial" w:hAnsi="Arial" w:cs="Arial"/>
          <w:sz w:val="24"/>
          <w:szCs w:val="24"/>
        </w:rPr>
        <w:t>7, 201</w:t>
      </w:r>
      <w:r w:rsidR="00963413">
        <w:rPr>
          <w:rFonts w:ascii="Arial" w:hAnsi="Arial" w:cs="Arial"/>
          <w:sz w:val="24"/>
          <w:szCs w:val="24"/>
        </w:rPr>
        <w:t>8</w:t>
      </w:r>
      <w:r w:rsidR="00210EC9">
        <w:rPr>
          <w:rFonts w:ascii="Arial" w:hAnsi="Arial" w:cs="Arial"/>
          <w:sz w:val="24"/>
          <w:szCs w:val="24"/>
        </w:rPr>
        <w:t xml:space="preserve">   </w:t>
      </w:r>
      <w:r w:rsidR="006A5056">
        <w:rPr>
          <w:rFonts w:ascii="Arial" w:hAnsi="Arial" w:cs="Arial"/>
          <w:sz w:val="24"/>
          <w:szCs w:val="24"/>
        </w:rPr>
        <w:t>7</w:t>
      </w:r>
      <w:r w:rsidR="00BF6B3E">
        <w:rPr>
          <w:rFonts w:ascii="Arial" w:hAnsi="Arial" w:cs="Arial"/>
          <w:sz w:val="24"/>
          <w:szCs w:val="24"/>
        </w:rPr>
        <w:t>:00pm</w:t>
      </w:r>
    </w:p>
    <w:p w:rsidR="009709AC" w:rsidRDefault="006A5056"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Eau Claire Market – Community Room</w:t>
      </w:r>
    </w:p>
    <w:p w:rsidR="003B1F8A" w:rsidRPr="00BC4FFE" w:rsidRDefault="006A5056"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200 Barclay Parade SW</w:t>
      </w:r>
    </w:p>
    <w:p w:rsidR="00BF6B3E" w:rsidRDefault="00BF6B3E"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sidRPr="00BC4FFE">
        <w:rPr>
          <w:rFonts w:ascii="Arial" w:hAnsi="Arial" w:cs="Arial"/>
          <w:bCs/>
          <w:sz w:val="24"/>
          <w:szCs w:val="24"/>
        </w:rPr>
        <w:t>Calgary, AB</w:t>
      </w:r>
    </w:p>
    <w:p w:rsidR="007F5786" w:rsidRDefault="007F5786"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p>
    <w:p w:rsidR="007F5786" w:rsidRPr="00C07174" w:rsidRDefault="007F5786" w:rsidP="007F578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7F5786">
        <w:rPr>
          <w:rFonts w:ascii="Arial" w:hAnsi="Arial" w:cs="Arial"/>
          <w:b/>
          <w:bCs/>
          <w:sz w:val="24"/>
          <w:szCs w:val="24"/>
        </w:rPr>
        <w:t>Attendees:</w:t>
      </w:r>
      <w:r w:rsidR="00C07174">
        <w:rPr>
          <w:rFonts w:ascii="Arial" w:hAnsi="Arial" w:cs="Arial"/>
          <w:b/>
          <w:bCs/>
          <w:sz w:val="24"/>
          <w:szCs w:val="24"/>
        </w:rPr>
        <w:t xml:space="preserve"> </w:t>
      </w:r>
      <w:r w:rsidR="00C07174" w:rsidRPr="00C07174">
        <w:rPr>
          <w:rFonts w:ascii="Arial" w:hAnsi="Arial" w:cs="Arial"/>
          <w:bCs/>
          <w:sz w:val="24"/>
          <w:szCs w:val="24"/>
        </w:rPr>
        <w:t>Kevin Chaney (4),</w:t>
      </w:r>
      <w:r w:rsidR="00C07174">
        <w:rPr>
          <w:rFonts w:ascii="Arial" w:hAnsi="Arial" w:cs="Arial"/>
          <w:b/>
          <w:bCs/>
          <w:sz w:val="24"/>
          <w:szCs w:val="24"/>
        </w:rPr>
        <w:t xml:space="preserve"> </w:t>
      </w:r>
      <w:r w:rsidR="00C07174" w:rsidRPr="00C07174">
        <w:rPr>
          <w:rFonts w:ascii="Arial" w:hAnsi="Arial" w:cs="Arial"/>
          <w:bCs/>
          <w:sz w:val="24"/>
          <w:szCs w:val="24"/>
        </w:rPr>
        <w:t xml:space="preserve">Philip Cox (22), Yvonne Sabraw (22), </w:t>
      </w:r>
      <w:r w:rsidR="00C07174">
        <w:rPr>
          <w:rFonts w:ascii="Arial" w:hAnsi="Arial" w:cs="Arial"/>
          <w:bCs/>
          <w:sz w:val="24"/>
          <w:szCs w:val="24"/>
        </w:rPr>
        <w:t>Sarah Reimer (30), Marion Gauzer (734), Jacky Durrie (738), David Broadhead (744), Kathleen Shepherd (746), Jean Pierre Dandurand (747), Karol Garner (762), Jane Roberts (767), Cindy Schnee (801), David Sargent (801), Mia Rushton (803), Eric Moschopedis (803), Greg Doram (811), Janice Way (819), Herta Fidler (821), Bob Bott (837), Helen Wirrell (839), Robert Perry (845)</w:t>
      </w:r>
    </w:p>
    <w:p w:rsidR="00F71A9A" w:rsidRPr="00C07174" w:rsidRDefault="00F71A9A" w:rsidP="007F578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p>
    <w:p w:rsidR="007F5786" w:rsidRPr="000E7727" w:rsidRDefault="007F5786" w:rsidP="000E7727">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E7727">
        <w:rPr>
          <w:rFonts w:ascii="Arial" w:hAnsi="Arial" w:cs="Arial"/>
          <w:bCs/>
          <w:sz w:val="24"/>
          <w:szCs w:val="24"/>
        </w:rPr>
        <w:t xml:space="preserve">Call to order @ </w:t>
      </w:r>
      <w:r w:rsidR="006A5056">
        <w:rPr>
          <w:rFonts w:ascii="Arial" w:hAnsi="Arial" w:cs="Arial"/>
          <w:bCs/>
          <w:sz w:val="24"/>
          <w:szCs w:val="24"/>
        </w:rPr>
        <w:t>7:08</w:t>
      </w:r>
      <w:r w:rsidR="00D42735">
        <w:rPr>
          <w:rFonts w:ascii="Arial" w:hAnsi="Arial" w:cs="Arial"/>
          <w:bCs/>
          <w:sz w:val="24"/>
          <w:szCs w:val="24"/>
        </w:rPr>
        <w:t>pm</w:t>
      </w:r>
      <w:r w:rsidR="0021259B">
        <w:rPr>
          <w:rFonts w:ascii="Arial" w:hAnsi="Arial" w:cs="Arial"/>
          <w:bCs/>
          <w:sz w:val="24"/>
          <w:szCs w:val="24"/>
        </w:rPr>
        <w:t xml:space="preserve"> by Robert Perry</w:t>
      </w:r>
      <w:r w:rsidR="00A44C12">
        <w:rPr>
          <w:rFonts w:ascii="Arial" w:hAnsi="Arial" w:cs="Arial"/>
          <w:bCs/>
          <w:sz w:val="24"/>
          <w:szCs w:val="24"/>
        </w:rPr>
        <w:t>.</w:t>
      </w:r>
    </w:p>
    <w:p w:rsidR="007F5786" w:rsidRDefault="007F5786" w:rsidP="007F5786">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p>
    <w:p w:rsidR="006A5056" w:rsidRPr="006A5056" w:rsidRDefault="006A5056" w:rsidP="006A5056">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Social – Vision explorer</w:t>
      </w:r>
    </w:p>
    <w:p w:rsidR="006A5056" w:rsidRP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Everyone chose a picture that describes how you feel about Co-ops right now</w:t>
      </w:r>
      <w:r w:rsidR="00C00600">
        <w:rPr>
          <w:rFonts w:ascii="Arial" w:hAnsi="Arial" w:cs="Arial"/>
          <w:bCs/>
          <w:sz w:val="24"/>
          <w:szCs w:val="24"/>
        </w:rPr>
        <w:t xml:space="preserve"> and explain why</w:t>
      </w:r>
    </w:p>
    <w:p w:rsidR="0021259B" w:rsidRDefault="0021259B" w:rsidP="0021259B">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7F5786" w:rsidRPr="00D31D72" w:rsidRDefault="007F5786" w:rsidP="00D31D72">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Approval of Agenda:</w:t>
      </w:r>
    </w:p>
    <w:p w:rsidR="009709AC" w:rsidRPr="00AF0C6A" w:rsidRDefault="006A5056" w:rsidP="00AF0C6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Jacky Durrie </w:t>
      </w:r>
      <w:r w:rsidR="007F5786">
        <w:rPr>
          <w:rFonts w:ascii="Arial" w:hAnsi="Arial" w:cs="Arial"/>
          <w:bCs/>
          <w:sz w:val="24"/>
          <w:szCs w:val="24"/>
        </w:rPr>
        <w:t>Motioned</w:t>
      </w:r>
    </w:p>
    <w:p w:rsidR="007F5786" w:rsidRDefault="006A5056" w:rsidP="00544CA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Jean Pierre Dandurand </w:t>
      </w:r>
      <w:r w:rsidR="007F5786">
        <w:rPr>
          <w:rFonts w:ascii="Arial" w:hAnsi="Arial" w:cs="Arial"/>
          <w:bCs/>
          <w:sz w:val="24"/>
          <w:szCs w:val="24"/>
        </w:rPr>
        <w:t>Seconded</w:t>
      </w:r>
    </w:p>
    <w:p w:rsidR="00AF0C6A" w:rsidRDefault="00AF0C6A" w:rsidP="00A44C12">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Agenda approved.</w:t>
      </w:r>
    </w:p>
    <w:p w:rsidR="00F71A9A" w:rsidRPr="00F71A9A" w:rsidRDefault="00F71A9A" w:rsidP="00F71A9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9709AC" w:rsidRPr="00C21399" w:rsidRDefault="007F5786" w:rsidP="00C21399">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Approval of</w:t>
      </w:r>
      <w:r w:rsidR="00210EC9">
        <w:rPr>
          <w:rFonts w:ascii="Arial" w:hAnsi="Arial" w:cs="Arial"/>
          <w:bCs/>
          <w:sz w:val="24"/>
          <w:szCs w:val="24"/>
        </w:rPr>
        <w:t xml:space="preserve"> the Minutes from </w:t>
      </w:r>
      <w:r w:rsidR="006A5056" w:rsidRPr="00963413">
        <w:rPr>
          <w:rFonts w:ascii="Arial" w:hAnsi="Arial" w:cs="Arial"/>
          <w:bCs/>
          <w:sz w:val="24"/>
          <w:szCs w:val="24"/>
        </w:rPr>
        <w:t>March 28, 2018 Budget meeting</w:t>
      </w:r>
      <w:r w:rsidR="005547B9">
        <w:rPr>
          <w:rFonts w:ascii="Arial" w:hAnsi="Arial" w:cs="Arial"/>
          <w:bCs/>
          <w:sz w:val="24"/>
          <w:szCs w:val="24"/>
        </w:rPr>
        <w:t>:</w:t>
      </w:r>
    </w:p>
    <w:p w:rsidR="009709AC" w:rsidRPr="00C21399" w:rsidRDefault="006A5056" w:rsidP="00C21399">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Bob Bott </w:t>
      </w:r>
      <w:r w:rsidR="00544CA6">
        <w:rPr>
          <w:rFonts w:ascii="Arial" w:hAnsi="Arial" w:cs="Arial"/>
          <w:bCs/>
          <w:sz w:val="24"/>
          <w:szCs w:val="24"/>
        </w:rPr>
        <w:t>Motioned</w:t>
      </w:r>
    </w:p>
    <w:p w:rsidR="00544CA6" w:rsidRDefault="006A5056" w:rsidP="00544CA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Janice Way </w:t>
      </w:r>
      <w:r w:rsidR="00544CA6">
        <w:rPr>
          <w:rFonts w:ascii="Arial" w:hAnsi="Arial" w:cs="Arial"/>
          <w:bCs/>
          <w:sz w:val="24"/>
          <w:szCs w:val="24"/>
        </w:rPr>
        <w:t>Seconded</w:t>
      </w:r>
    </w:p>
    <w:p w:rsidR="0021259B" w:rsidRPr="00C30C39" w:rsidRDefault="00C21399" w:rsidP="00544CA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Minutes approved</w:t>
      </w:r>
    </w:p>
    <w:p w:rsidR="00544CA6" w:rsidRDefault="00544CA6" w:rsidP="00544CA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
          <w:bCs/>
          <w:sz w:val="24"/>
          <w:szCs w:val="24"/>
        </w:rPr>
      </w:pPr>
    </w:p>
    <w:p w:rsidR="00544CA6" w:rsidRDefault="00544CA6"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1905BD">
        <w:rPr>
          <w:rFonts w:ascii="Arial" w:hAnsi="Arial" w:cs="Arial"/>
          <w:bCs/>
          <w:sz w:val="24"/>
          <w:szCs w:val="24"/>
        </w:rPr>
        <w:t xml:space="preserve">Presentation of the </w:t>
      </w:r>
      <w:r w:rsidR="000B01F4">
        <w:rPr>
          <w:rFonts w:ascii="Arial" w:hAnsi="Arial" w:cs="Arial"/>
          <w:bCs/>
          <w:sz w:val="24"/>
          <w:szCs w:val="24"/>
        </w:rPr>
        <w:t>2017</w:t>
      </w:r>
      <w:r w:rsidR="00210EC9">
        <w:rPr>
          <w:rFonts w:ascii="Arial" w:hAnsi="Arial" w:cs="Arial"/>
          <w:bCs/>
          <w:sz w:val="24"/>
          <w:szCs w:val="24"/>
        </w:rPr>
        <w:t xml:space="preserve"> </w:t>
      </w:r>
      <w:r w:rsidRPr="001905BD">
        <w:rPr>
          <w:rFonts w:ascii="Arial" w:hAnsi="Arial" w:cs="Arial"/>
          <w:bCs/>
          <w:sz w:val="24"/>
          <w:szCs w:val="24"/>
        </w:rPr>
        <w:t>Audited Financial Statements</w:t>
      </w:r>
      <w:r w:rsidR="001905BD">
        <w:rPr>
          <w:rFonts w:ascii="Arial" w:hAnsi="Arial" w:cs="Arial"/>
          <w:bCs/>
          <w:sz w:val="24"/>
          <w:szCs w:val="24"/>
        </w:rPr>
        <w:t xml:space="preserve"> by Anda Frusescu</w:t>
      </w:r>
      <w:r w:rsidRPr="001905BD">
        <w:rPr>
          <w:rFonts w:ascii="Arial" w:hAnsi="Arial" w:cs="Arial"/>
          <w:bCs/>
          <w:sz w:val="24"/>
          <w:szCs w:val="24"/>
        </w:rPr>
        <w:t>.</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 Board met with Anda to review/approve the audit on March 11, 2018</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There was no accounts receivable at the end of the year</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GIC was not renewed. The money went back into the reserve fund account</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Prepaid expenses of $18,438 were payments made in December related to 2018</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$1.7 Million is the balance of the mortgage at the end of December</w:t>
      </w:r>
    </w:p>
    <w:p w:rsidR="006A5056" w:rsidRDefault="00762EDA"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There are</w:t>
      </w:r>
      <w:r w:rsidR="006A5056">
        <w:rPr>
          <w:rFonts w:ascii="Arial" w:hAnsi="Arial" w:cs="Arial"/>
          <w:bCs/>
          <w:sz w:val="24"/>
          <w:szCs w:val="24"/>
        </w:rPr>
        <w:t xml:space="preserve"> no changes in the share capital from the previous year</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Subsidy reserve = $15,330</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Retained earnings were $234,417.00 at the beginning of the year and </w:t>
      </w:r>
      <w:r>
        <w:rPr>
          <w:rFonts w:ascii="Arial" w:hAnsi="Arial" w:cs="Arial"/>
          <w:bCs/>
          <w:sz w:val="24"/>
          <w:szCs w:val="24"/>
        </w:rPr>
        <w:lastRenderedPageBreak/>
        <w:t>$281,421 at the end</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Total expenses for the year were $611,427</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 majority of the Grounds budget was snow removal, $45,180</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Total restricted net assets $251,402</w:t>
      </w:r>
    </w:p>
    <w:p w:rsid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Unit fund at the beginning of the year was $43,382 and $71,783 at the end</w:t>
      </w:r>
    </w:p>
    <w:p w:rsidR="006A5056" w:rsidRPr="006A5056" w:rsidRDefault="006A5056" w:rsidP="006A505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Cash flow at the end of the year $730,371</w:t>
      </w:r>
    </w:p>
    <w:p w:rsidR="00F01CF5" w:rsidRDefault="00F01CF5" w:rsidP="00F01CF5">
      <w:pPr>
        <w:pStyle w:val="NoSpacing"/>
        <w:ind w:left="720"/>
        <w:rPr>
          <w:rFonts w:ascii="Arial" w:hAnsi="Arial" w:cs="Arial"/>
          <w:sz w:val="24"/>
          <w:szCs w:val="24"/>
        </w:rPr>
      </w:pPr>
    </w:p>
    <w:p w:rsidR="002D6B06" w:rsidRPr="001905BD" w:rsidRDefault="002D6B06" w:rsidP="002D6B06">
      <w:pPr>
        <w:pStyle w:val="NoSpacing"/>
        <w:ind w:left="426"/>
        <w:rPr>
          <w:rFonts w:ascii="Arial" w:hAnsi="Arial" w:cs="Arial"/>
          <w:sz w:val="24"/>
          <w:szCs w:val="24"/>
        </w:rPr>
      </w:pPr>
      <w:r w:rsidRPr="001905BD">
        <w:rPr>
          <w:rFonts w:ascii="Arial" w:hAnsi="Arial" w:cs="Arial"/>
          <w:bCs/>
          <w:sz w:val="24"/>
          <w:szCs w:val="24"/>
        </w:rPr>
        <w:t>Discussion:</w:t>
      </w:r>
    </w:p>
    <w:p w:rsidR="002D6B06" w:rsidRPr="000B01F4" w:rsidRDefault="006A5056" w:rsidP="006A5056">
      <w:pPr>
        <w:pStyle w:val="ListParagraph"/>
        <w:widowControl w:val="0"/>
        <w:numPr>
          <w:ilvl w:val="0"/>
          <w:numId w:val="2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w:t>
      </w:r>
      <w:r w:rsidR="00762EDA">
        <w:rPr>
          <w:rFonts w:ascii="Arial" w:hAnsi="Arial" w:cs="Arial"/>
          <w:bCs/>
          <w:sz w:val="24"/>
          <w:szCs w:val="24"/>
        </w:rPr>
        <w:t xml:space="preserve"> from Membership</w:t>
      </w:r>
    </w:p>
    <w:p w:rsidR="002D6B06" w:rsidRDefault="002D6B06" w:rsidP="00A60DD4">
      <w:pPr>
        <w:pStyle w:val="NoSpacing"/>
        <w:rPr>
          <w:rFonts w:ascii="Arial" w:hAnsi="Arial" w:cs="Arial"/>
          <w:sz w:val="24"/>
          <w:szCs w:val="24"/>
        </w:rPr>
      </w:pPr>
    </w:p>
    <w:p w:rsidR="00AA69BD" w:rsidRDefault="00F01CF5" w:rsidP="00A60DD4">
      <w:pPr>
        <w:pStyle w:val="NoSpacing"/>
        <w:rPr>
          <w:rFonts w:ascii="Arial" w:hAnsi="Arial" w:cs="Arial"/>
          <w:sz w:val="24"/>
          <w:szCs w:val="24"/>
        </w:rPr>
      </w:pPr>
      <w:r w:rsidRPr="00FB1D39">
        <w:rPr>
          <w:rFonts w:ascii="Arial" w:hAnsi="Arial" w:cs="Arial"/>
          <w:sz w:val="24"/>
          <w:szCs w:val="24"/>
        </w:rPr>
        <w:t>MOTION:</w:t>
      </w:r>
      <w:r w:rsidR="00094F46">
        <w:rPr>
          <w:rFonts w:ascii="Arial" w:hAnsi="Arial" w:cs="Arial"/>
          <w:sz w:val="24"/>
          <w:szCs w:val="24"/>
        </w:rPr>
        <w:t xml:space="preserve"> </w:t>
      </w:r>
      <w:r w:rsidR="001905BD">
        <w:rPr>
          <w:rFonts w:ascii="Arial" w:hAnsi="Arial" w:cs="Arial"/>
          <w:sz w:val="24"/>
          <w:szCs w:val="24"/>
        </w:rPr>
        <w:t>Jane Roberts</w:t>
      </w:r>
      <w:r w:rsidRPr="00FB1D39">
        <w:rPr>
          <w:rFonts w:ascii="Arial" w:hAnsi="Arial" w:cs="Arial"/>
          <w:sz w:val="24"/>
          <w:szCs w:val="24"/>
        </w:rPr>
        <w:t xml:space="preserve"> moves that the Audited Financial Statements presented today by the offices of Anda Frusescu be accepted as a real and true presentation of Sunnyhill Housing Co-operation Ltd. Financials for t</w:t>
      </w:r>
      <w:r w:rsidR="000B01F4">
        <w:rPr>
          <w:rFonts w:ascii="Arial" w:hAnsi="Arial" w:cs="Arial"/>
          <w:sz w:val="24"/>
          <w:szCs w:val="24"/>
        </w:rPr>
        <w:t>he year ending December 31, 2017</w:t>
      </w:r>
      <w:r w:rsidRPr="00FB1D39">
        <w:rPr>
          <w:rFonts w:ascii="Arial" w:hAnsi="Arial" w:cs="Arial"/>
          <w:sz w:val="24"/>
          <w:szCs w:val="24"/>
        </w:rPr>
        <w:t>.</w:t>
      </w:r>
    </w:p>
    <w:p w:rsidR="00AA69BD" w:rsidRPr="00AA69BD" w:rsidRDefault="00094E71" w:rsidP="00AA69BD">
      <w:pPr>
        <w:pStyle w:val="NoSpacing"/>
        <w:numPr>
          <w:ilvl w:val="0"/>
          <w:numId w:val="12"/>
        </w:numPr>
        <w:rPr>
          <w:rFonts w:ascii="Arial" w:hAnsi="Arial" w:cs="Arial"/>
          <w:sz w:val="24"/>
          <w:szCs w:val="24"/>
        </w:rPr>
      </w:pPr>
      <w:r>
        <w:rPr>
          <w:rFonts w:ascii="Arial" w:hAnsi="Arial" w:cs="Arial"/>
          <w:bCs/>
          <w:sz w:val="24"/>
          <w:szCs w:val="24"/>
        </w:rPr>
        <w:t xml:space="preserve">Sarah Reimer </w:t>
      </w:r>
      <w:r w:rsidR="00F01CF5" w:rsidRPr="00AA69BD">
        <w:rPr>
          <w:rFonts w:ascii="Arial" w:hAnsi="Arial" w:cs="Arial"/>
          <w:bCs/>
          <w:sz w:val="24"/>
          <w:szCs w:val="24"/>
        </w:rPr>
        <w:t>Seconded</w:t>
      </w:r>
    </w:p>
    <w:p w:rsidR="001905BD" w:rsidRDefault="00AA69BD" w:rsidP="001905BD">
      <w:pPr>
        <w:pStyle w:val="NoSpacing"/>
        <w:numPr>
          <w:ilvl w:val="0"/>
          <w:numId w:val="12"/>
        </w:numPr>
        <w:rPr>
          <w:rFonts w:ascii="Arial" w:hAnsi="Arial" w:cs="Arial"/>
          <w:sz w:val="24"/>
          <w:szCs w:val="24"/>
        </w:rPr>
      </w:pPr>
      <w:r w:rsidRPr="00AA69BD">
        <w:rPr>
          <w:rFonts w:ascii="Arial" w:hAnsi="Arial" w:cs="Arial"/>
          <w:bCs/>
          <w:sz w:val="24"/>
          <w:szCs w:val="24"/>
        </w:rPr>
        <w:t>Motion carried</w:t>
      </w:r>
    </w:p>
    <w:p w:rsidR="001905BD" w:rsidRDefault="001905BD" w:rsidP="001905B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544CA6" w:rsidRDefault="00544CA6"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Call for motion to appoint A</w:t>
      </w:r>
      <w:r w:rsidR="00210EC9">
        <w:rPr>
          <w:rFonts w:ascii="Arial" w:hAnsi="Arial" w:cs="Arial"/>
          <w:bCs/>
          <w:sz w:val="24"/>
          <w:szCs w:val="24"/>
        </w:rPr>
        <w:t xml:space="preserve">nda Frusescu as </w:t>
      </w:r>
      <w:r w:rsidR="000B01F4">
        <w:rPr>
          <w:rFonts w:ascii="Arial" w:hAnsi="Arial" w:cs="Arial"/>
          <w:bCs/>
          <w:sz w:val="24"/>
          <w:szCs w:val="24"/>
        </w:rPr>
        <w:t>Auditor for 201</w:t>
      </w:r>
      <w:r w:rsidR="00094E71">
        <w:rPr>
          <w:rFonts w:ascii="Arial" w:hAnsi="Arial" w:cs="Arial"/>
          <w:bCs/>
          <w:sz w:val="24"/>
          <w:szCs w:val="24"/>
        </w:rPr>
        <w:t>8</w:t>
      </w:r>
      <w:r w:rsidR="004E45BE">
        <w:rPr>
          <w:rFonts w:ascii="Arial" w:hAnsi="Arial" w:cs="Arial"/>
          <w:bCs/>
          <w:sz w:val="24"/>
          <w:szCs w:val="24"/>
        </w:rPr>
        <w:t>.</w:t>
      </w:r>
    </w:p>
    <w:p w:rsidR="00F0245E" w:rsidRDefault="00094E71" w:rsidP="00F0245E">
      <w:pPr>
        <w:pStyle w:val="ListParagraph"/>
        <w:widowControl w:val="0"/>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Jane Roberts </w:t>
      </w:r>
      <w:r w:rsidR="00544CA6" w:rsidRPr="00F0245E">
        <w:rPr>
          <w:rFonts w:ascii="Arial" w:hAnsi="Arial" w:cs="Arial"/>
          <w:bCs/>
          <w:sz w:val="24"/>
          <w:szCs w:val="24"/>
        </w:rPr>
        <w:t>Motioned</w:t>
      </w:r>
    </w:p>
    <w:p w:rsidR="00544CA6" w:rsidRDefault="00094E71" w:rsidP="00F0245E">
      <w:pPr>
        <w:pStyle w:val="ListParagraph"/>
        <w:widowControl w:val="0"/>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Helen Wirrell </w:t>
      </w:r>
      <w:r w:rsidR="00544CA6" w:rsidRPr="00F0245E">
        <w:rPr>
          <w:rFonts w:ascii="Arial" w:hAnsi="Arial" w:cs="Arial"/>
          <w:bCs/>
          <w:sz w:val="24"/>
          <w:szCs w:val="24"/>
        </w:rPr>
        <w:t>Seconded</w:t>
      </w:r>
    </w:p>
    <w:p w:rsidR="004A690E" w:rsidRPr="00C30C39" w:rsidRDefault="00F0245E" w:rsidP="004A690E">
      <w:pPr>
        <w:pStyle w:val="ListParagraph"/>
        <w:widowControl w:val="0"/>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carried</w:t>
      </w:r>
    </w:p>
    <w:p w:rsidR="0009193D" w:rsidRDefault="0009193D" w:rsidP="0009193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544CA6" w:rsidRDefault="004A690E"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Committee Reports</w:t>
      </w:r>
      <w:r w:rsidR="000D3A10">
        <w:rPr>
          <w:rFonts w:ascii="Arial" w:hAnsi="Arial" w:cs="Arial"/>
          <w:bCs/>
          <w:sz w:val="24"/>
          <w:szCs w:val="24"/>
        </w:rPr>
        <w:t>:</w:t>
      </w:r>
    </w:p>
    <w:p w:rsidR="00D602BA" w:rsidRDefault="002D6B06"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Board re</w:t>
      </w:r>
      <w:r w:rsidR="00D602BA">
        <w:rPr>
          <w:rFonts w:ascii="Arial" w:hAnsi="Arial" w:cs="Arial"/>
          <w:bCs/>
          <w:sz w:val="24"/>
          <w:szCs w:val="24"/>
        </w:rPr>
        <w:t xml:space="preserve">port presented by </w:t>
      </w:r>
      <w:r w:rsidR="00AB1282">
        <w:rPr>
          <w:rFonts w:ascii="Arial" w:hAnsi="Arial" w:cs="Arial"/>
          <w:bCs/>
          <w:sz w:val="24"/>
          <w:szCs w:val="24"/>
        </w:rPr>
        <w:t>Robert Perry</w:t>
      </w:r>
    </w:p>
    <w:p w:rsidR="00D602BA" w:rsidRDefault="00AB1282" w:rsidP="00D602BA">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D602BA" w:rsidRDefault="00D602BA" w:rsidP="00D602B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602BA" w:rsidRPr="00094E71" w:rsidRDefault="00D602BA"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Grounds report presented </w:t>
      </w:r>
      <w:r w:rsidRPr="00094E71">
        <w:rPr>
          <w:rFonts w:ascii="Arial" w:hAnsi="Arial" w:cs="Arial"/>
          <w:bCs/>
          <w:sz w:val="24"/>
          <w:szCs w:val="24"/>
        </w:rPr>
        <w:t xml:space="preserve">by </w:t>
      </w:r>
      <w:r w:rsidR="00094E71" w:rsidRPr="00094E71">
        <w:rPr>
          <w:rFonts w:ascii="Arial" w:hAnsi="Arial" w:cs="Arial"/>
          <w:bCs/>
          <w:sz w:val="24"/>
          <w:szCs w:val="24"/>
        </w:rPr>
        <w:t>the Grounds Committee</w:t>
      </w:r>
    </w:p>
    <w:p w:rsidR="0013022D" w:rsidRPr="00094E71" w:rsidRDefault="00094E71" w:rsidP="00094E71">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094E71" w:rsidRDefault="00094E71" w:rsidP="00094E71">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602BA" w:rsidRDefault="00D602BA"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Buildings r</w:t>
      </w:r>
      <w:r w:rsidR="00AB1282">
        <w:rPr>
          <w:rFonts w:ascii="Arial" w:hAnsi="Arial" w:cs="Arial"/>
          <w:bCs/>
          <w:sz w:val="24"/>
          <w:szCs w:val="24"/>
        </w:rPr>
        <w:t>eport presented by Jacky Durrie</w:t>
      </w:r>
    </w:p>
    <w:p w:rsidR="000B01F4" w:rsidRPr="00094E71" w:rsidRDefault="00AB1282" w:rsidP="00094E71">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D602BA" w:rsidRDefault="00D602BA" w:rsidP="00D602B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602BA" w:rsidRDefault="00D602BA"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Education report presented by </w:t>
      </w:r>
      <w:r w:rsidR="00094E71">
        <w:rPr>
          <w:rFonts w:ascii="Arial" w:hAnsi="Arial" w:cs="Arial"/>
          <w:bCs/>
          <w:sz w:val="24"/>
          <w:szCs w:val="24"/>
        </w:rPr>
        <w:t>Sarah Reimer</w:t>
      </w:r>
    </w:p>
    <w:p w:rsidR="000B01F4" w:rsidRPr="00094E71" w:rsidRDefault="00094E71" w:rsidP="00094E71">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D602BA" w:rsidRDefault="00D602BA" w:rsidP="00D602B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094E71" w:rsidRDefault="00094E71"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Communications report presented by Eric Moschopedis</w:t>
      </w:r>
    </w:p>
    <w:p w:rsidR="00094E71" w:rsidRDefault="00094E71" w:rsidP="00094E71">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094E71" w:rsidRDefault="00094E71" w:rsidP="00094E71">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602BA" w:rsidRDefault="00D602BA"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Member Selection report presented by </w:t>
      </w:r>
      <w:r w:rsidR="009F53A4">
        <w:rPr>
          <w:rFonts w:ascii="Arial" w:hAnsi="Arial" w:cs="Arial"/>
          <w:bCs/>
          <w:sz w:val="24"/>
          <w:szCs w:val="24"/>
        </w:rPr>
        <w:t>Helen Wirrell</w:t>
      </w:r>
    </w:p>
    <w:p w:rsidR="00A94640" w:rsidRPr="009F53A4" w:rsidRDefault="009F53A4" w:rsidP="009F53A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9F53A4" w:rsidRDefault="009F53A4" w:rsidP="009F53A4">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9F53A4" w:rsidRDefault="009F53A4" w:rsidP="00A94640">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Member Involvement presented by </w:t>
      </w:r>
      <w:r w:rsidR="00AB1282">
        <w:rPr>
          <w:rFonts w:ascii="Arial" w:hAnsi="Arial" w:cs="Arial"/>
          <w:bCs/>
          <w:sz w:val="24"/>
          <w:szCs w:val="24"/>
        </w:rPr>
        <w:t>Eric Moschopedis</w:t>
      </w:r>
    </w:p>
    <w:p w:rsidR="00AB1282" w:rsidRDefault="00AB1282" w:rsidP="00AB1282">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This committee is currently inactive. Committee Chairpeople met to discuss this Committee and how to go forward</w:t>
      </w:r>
    </w:p>
    <w:p w:rsidR="009F53A4" w:rsidRDefault="009F53A4" w:rsidP="009F53A4">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A94640" w:rsidRDefault="00A94640" w:rsidP="00A94640">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Social report presented by </w:t>
      </w:r>
      <w:r w:rsidR="00AB1282" w:rsidRPr="00AB1282">
        <w:rPr>
          <w:rFonts w:ascii="Arial" w:hAnsi="Arial" w:cs="Arial"/>
          <w:bCs/>
          <w:sz w:val="24"/>
          <w:szCs w:val="24"/>
        </w:rPr>
        <w:t>Jane Roberts</w:t>
      </w:r>
    </w:p>
    <w:p w:rsidR="000B01F4" w:rsidRPr="00AB1282" w:rsidRDefault="00AB1282" w:rsidP="00AB1282">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A94640" w:rsidRDefault="00A94640" w:rsidP="00A94640">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AB1282" w:rsidRDefault="00AB1282" w:rsidP="00A94640">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Privacy Officer presented by Robert Perry</w:t>
      </w:r>
    </w:p>
    <w:p w:rsidR="00AB1282" w:rsidRDefault="00AB1282" w:rsidP="00AB1282">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There have not been any privacy breaches</w:t>
      </w:r>
    </w:p>
    <w:p w:rsidR="00AB1282" w:rsidRDefault="00AB1282" w:rsidP="00AB1282">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Warning that there has been some law changes and to be vigilant. If you are unsure of a privacy issue speak to Mark Terrell</w:t>
      </w:r>
    </w:p>
    <w:p w:rsidR="00AB1282" w:rsidRDefault="00AB1282" w:rsidP="00AB1282">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A94640" w:rsidRDefault="00A94640" w:rsidP="00A94640">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Finance report presented by </w:t>
      </w:r>
      <w:r w:rsidRPr="00094E71">
        <w:rPr>
          <w:rFonts w:ascii="Arial" w:hAnsi="Arial" w:cs="Arial"/>
          <w:bCs/>
          <w:sz w:val="24"/>
          <w:szCs w:val="24"/>
        </w:rPr>
        <w:t>Jane Roberts</w:t>
      </w:r>
    </w:p>
    <w:p w:rsidR="00A94640" w:rsidRDefault="00094E71" w:rsidP="00AB1282">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AB1282" w:rsidRPr="001B7F88" w:rsidRDefault="00AB1282" w:rsidP="00AB1282">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color w:val="7030A0"/>
          <w:sz w:val="24"/>
          <w:szCs w:val="24"/>
        </w:rPr>
      </w:pPr>
    </w:p>
    <w:p w:rsidR="00AB1282" w:rsidRPr="001B7F88" w:rsidRDefault="00AB1282" w:rsidP="00AB1282">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color w:val="7030A0"/>
          <w:sz w:val="24"/>
          <w:szCs w:val="24"/>
        </w:rPr>
      </w:pPr>
      <w:r w:rsidRPr="00762EDA">
        <w:rPr>
          <w:rFonts w:ascii="Arial" w:hAnsi="Arial" w:cs="Arial"/>
          <w:bCs/>
          <w:sz w:val="24"/>
          <w:szCs w:val="24"/>
        </w:rPr>
        <w:t>Planning and Development presented by David Broadhead</w:t>
      </w:r>
    </w:p>
    <w:p w:rsidR="009A084E" w:rsidRDefault="00203374" w:rsidP="00AB1282">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Members of this Committee as well as SACHA, City of Calgary affordable housing and CMHC met this morning</w:t>
      </w:r>
      <w:r w:rsidR="0038723B">
        <w:rPr>
          <w:rFonts w:ascii="Arial" w:hAnsi="Arial" w:cs="Arial"/>
          <w:bCs/>
          <w:sz w:val="24"/>
          <w:szCs w:val="24"/>
        </w:rPr>
        <w:t>:</w:t>
      </w:r>
    </w:p>
    <w:p w:rsidR="00203374" w:rsidRDefault="00203374" w:rsidP="00203374">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Made the case that we are affordable housing. We are constantly under market by 30%</w:t>
      </w:r>
    </w:p>
    <w:p w:rsidR="00203374" w:rsidRDefault="00203374" w:rsidP="00203374">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 city is responsible to maximize revenue and make the city livable</w:t>
      </w:r>
    </w:p>
    <w:p w:rsidR="00203374" w:rsidRDefault="00203374" w:rsidP="00203374">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Sunnyhill’s land is worth $100,000/month to lease. Sunnyhill has 21 years left on the lease</w:t>
      </w:r>
    </w:p>
    <w:p w:rsidR="00203374" w:rsidRDefault="00203374" w:rsidP="00203374">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It is now Sunnyhill’s duty to build a scenario for The City of Calgary to address the need to keep </w:t>
      </w:r>
      <w:r w:rsidR="00586009">
        <w:rPr>
          <w:rFonts w:ascii="Arial" w:hAnsi="Arial" w:cs="Arial"/>
          <w:bCs/>
          <w:sz w:val="24"/>
          <w:szCs w:val="24"/>
        </w:rPr>
        <w:t xml:space="preserve">Sunnyhill </w:t>
      </w:r>
      <w:r>
        <w:rPr>
          <w:rFonts w:ascii="Arial" w:hAnsi="Arial" w:cs="Arial"/>
          <w:bCs/>
          <w:sz w:val="24"/>
          <w:szCs w:val="24"/>
        </w:rPr>
        <w:t xml:space="preserve">affordable. The City will respond with </w:t>
      </w:r>
      <w:r w:rsidR="00586009">
        <w:rPr>
          <w:rFonts w:ascii="Arial" w:hAnsi="Arial" w:cs="Arial"/>
          <w:bCs/>
          <w:sz w:val="24"/>
          <w:szCs w:val="24"/>
        </w:rPr>
        <w:t xml:space="preserve">a </w:t>
      </w:r>
      <w:r>
        <w:rPr>
          <w:rFonts w:ascii="Arial" w:hAnsi="Arial" w:cs="Arial"/>
          <w:bCs/>
          <w:sz w:val="24"/>
          <w:szCs w:val="24"/>
        </w:rPr>
        <w:t>lease or sale option.</w:t>
      </w:r>
      <w:r w:rsidR="00586009">
        <w:rPr>
          <w:rFonts w:ascii="Arial" w:hAnsi="Arial" w:cs="Arial"/>
          <w:bCs/>
          <w:sz w:val="24"/>
          <w:szCs w:val="24"/>
        </w:rPr>
        <w:t xml:space="preserve"> It looks like a long term lease is not </w:t>
      </w:r>
      <w:r w:rsidR="002E6AD5">
        <w:rPr>
          <w:rFonts w:ascii="Arial" w:hAnsi="Arial" w:cs="Arial"/>
          <w:bCs/>
          <w:sz w:val="24"/>
          <w:szCs w:val="24"/>
        </w:rPr>
        <w:t>possible;</w:t>
      </w:r>
      <w:r w:rsidR="00586009">
        <w:rPr>
          <w:rFonts w:ascii="Arial" w:hAnsi="Arial" w:cs="Arial"/>
          <w:bCs/>
          <w:sz w:val="24"/>
          <w:szCs w:val="24"/>
        </w:rPr>
        <w:t xml:space="preserve"> 5-10 year short term lease is most likely, in order for the City of Calgary to maximize the value.</w:t>
      </w:r>
    </w:p>
    <w:p w:rsidR="00203374" w:rsidRDefault="006C69AD" w:rsidP="002E6AD5">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We are looking into solar options</w:t>
      </w:r>
    </w:p>
    <w:p w:rsidR="006C69AD" w:rsidRDefault="006C69AD" w:rsidP="002E6AD5">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Prepayment application was accepted by CMHC. The Board will put forth a motion </w:t>
      </w:r>
      <w:r w:rsidR="00586009">
        <w:rPr>
          <w:rFonts w:ascii="Arial" w:hAnsi="Arial" w:cs="Arial"/>
          <w:bCs/>
          <w:sz w:val="24"/>
          <w:szCs w:val="24"/>
        </w:rPr>
        <w:t>at tonight’s meeting for membership to get authorization to sign the acceptance.</w:t>
      </w:r>
    </w:p>
    <w:p w:rsidR="00586009" w:rsidRDefault="00762EDA" w:rsidP="002E6AD5">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Edmonton has 7 c</w:t>
      </w:r>
      <w:r w:rsidR="00586009">
        <w:rPr>
          <w:rFonts w:ascii="Arial" w:hAnsi="Arial" w:cs="Arial"/>
          <w:bCs/>
          <w:sz w:val="24"/>
          <w:szCs w:val="24"/>
        </w:rPr>
        <w:t>o-ops that sit on leased land</w:t>
      </w:r>
    </w:p>
    <w:p w:rsidR="002E6AD5" w:rsidRDefault="00586009" w:rsidP="002E6AD5">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There is a new source of finance as well as the National Housing Strategy; investment fund for non-profit housing which would provide a 10 year loan at 4%. This is on behalf of charities</w:t>
      </w:r>
    </w:p>
    <w:p w:rsidR="003D2D45" w:rsidRPr="00517857" w:rsidRDefault="003D2D45" w:rsidP="002E6AD5">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517857">
        <w:rPr>
          <w:rFonts w:ascii="Arial" w:hAnsi="Arial" w:cs="Arial"/>
          <w:bCs/>
          <w:sz w:val="24"/>
          <w:szCs w:val="24"/>
        </w:rPr>
        <w:t>Loan Pre-payment document outline:</w:t>
      </w:r>
    </w:p>
    <w:p w:rsidR="003D2D45" w:rsidRDefault="003D2D45" w:rsidP="003D2D45">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Write a mortgage with First Calgary and use that money to pay out the CMHC mortgage</w:t>
      </w:r>
    </w:p>
    <w:p w:rsidR="003D2D45" w:rsidRDefault="003D2D45" w:rsidP="003D2D45">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Interest rate is cut in half</w:t>
      </w:r>
    </w:p>
    <w:p w:rsidR="003D2D45" w:rsidRDefault="003D2D45" w:rsidP="003D2D45">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Current Operating Agreement with CMHC will be terminated. Will also loose the support of The Agency</w:t>
      </w:r>
      <w:r w:rsidR="008D7DF2">
        <w:rPr>
          <w:rFonts w:ascii="Arial" w:hAnsi="Arial" w:cs="Arial"/>
          <w:bCs/>
          <w:sz w:val="24"/>
          <w:szCs w:val="24"/>
        </w:rPr>
        <w:t>.</w:t>
      </w:r>
    </w:p>
    <w:p w:rsidR="00566AFB" w:rsidRDefault="00566AFB" w:rsidP="003D2D45">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CMHC will still allow a pay per use for their services</w:t>
      </w:r>
    </w:p>
    <w:p w:rsidR="003D2D45" w:rsidRPr="00566AFB" w:rsidRDefault="003D2D45" w:rsidP="003D2D45">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566AFB">
        <w:rPr>
          <w:rFonts w:ascii="Arial" w:hAnsi="Arial" w:cs="Arial"/>
          <w:bCs/>
          <w:sz w:val="24"/>
          <w:szCs w:val="24"/>
        </w:rPr>
        <w:t>Mortgage will be for 1 year. We should have a better idea of what is happening with the land by then.</w:t>
      </w:r>
    </w:p>
    <w:p w:rsidR="0038723B" w:rsidRPr="00566AFB" w:rsidRDefault="0038723B" w:rsidP="002E6AD5">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566AFB">
        <w:rPr>
          <w:rFonts w:ascii="Arial" w:hAnsi="Arial" w:cs="Arial"/>
          <w:bCs/>
          <w:sz w:val="24"/>
          <w:szCs w:val="24"/>
        </w:rPr>
        <w:t>Questions:</w:t>
      </w:r>
    </w:p>
    <w:p w:rsidR="0038723B" w:rsidRDefault="0038723B" w:rsidP="0038723B">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Herta would be interested in hearing how SACHA could help further</w:t>
      </w:r>
    </w:p>
    <w:p w:rsidR="0038723B" w:rsidRDefault="003D2D45" w:rsidP="0038723B">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Do we have a copy of the new mortgage agreement to look at?</w:t>
      </w:r>
    </w:p>
    <w:p w:rsidR="006245FB" w:rsidRPr="00762EDA" w:rsidRDefault="003D2D45" w:rsidP="00762EDA">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We are not there in the process yet</w:t>
      </w:r>
    </w:p>
    <w:p w:rsidR="006245FB" w:rsidRDefault="006245FB" w:rsidP="00566AFB">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800"/>
        <w:rPr>
          <w:rFonts w:ascii="Arial" w:hAnsi="Arial" w:cs="Arial"/>
          <w:bCs/>
          <w:sz w:val="24"/>
          <w:szCs w:val="24"/>
        </w:rPr>
      </w:pPr>
    </w:p>
    <w:p w:rsidR="00566AFB" w:rsidRPr="00161E6C" w:rsidRDefault="00566AFB" w:rsidP="006245FB">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161E6C">
        <w:rPr>
          <w:rFonts w:ascii="Arial" w:hAnsi="Arial" w:cs="Arial"/>
          <w:bCs/>
          <w:sz w:val="24"/>
          <w:szCs w:val="24"/>
        </w:rPr>
        <w:t xml:space="preserve">MOTION by David Broadhead: </w:t>
      </w:r>
      <w:r w:rsidR="006245FB" w:rsidRPr="00161E6C">
        <w:rPr>
          <w:rFonts w:ascii="Arial" w:hAnsi="Arial" w:cs="Arial"/>
          <w:bCs/>
          <w:sz w:val="24"/>
          <w:szCs w:val="24"/>
        </w:rPr>
        <w:t>Proceed</w:t>
      </w:r>
      <w:r w:rsidR="00964B40" w:rsidRPr="00161E6C">
        <w:rPr>
          <w:rFonts w:ascii="Arial" w:hAnsi="Arial" w:cs="Arial"/>
          <w:bCs/>
          <w:sz w:val="24"/>
          <w:szCs w:val="24"/>
        </w:rPr>
        <w:t xml:space="preserve"> with p</w:t>
      </w:r>
      <w:r w:rsidR="00BE7C57">
        <w:rPr>
          <w:rFonts w:ascii="Arial" w:hAnsi="Arial" w:cs="Arial"/>
          <w:bCs/>
          <w:sz w:val="24"/>
          <w:szCs w:val="24"/>
        </w:rPr>
        <w:t>ayout</w:t>
      </w:r>
      <w:r w:rsidR="006245FB" w:rsidRPr="00161E6C">
        <w:rPr>
          <w:rFonts w:ascii="Arial" w:hAnsi="Arial" w:cs="Arial"/>
          <w:bCs/>
          <w:sz w:val="24"/>
          <w:szCs w:val="24"/>
        </w:rPr>
        <w:t xml:space="preserve"> of existing CMHC mortgage</w:t>
      </w:r>
      <w:r w:rsidR="00BE7C57">
        <w:rPr>
          <w:rFonts w:ascii="Arial" w:hAnsi="Arial" w:cs="Arial"/>
          <w:bCs/>
          <w:sz w:val="24"/>
          <w:szCs w:val="24"/>
        </w:rPr>
        <w:t xml:space="preserve"> and write</w:t>
      </w:r>
      <w:r w:rsidR="00964B40" w:rsidRPr="00161E6C">
        <w:rPr>
          <w:rFonts w:ascii="Arial" w:hAnsi="Arial" w:cs="Arial"/>
          <w:bCs/>
          <w:sz w:val="24"/>
          <w:szCs w:val="24"/>
        </w:rPr>
        <w:t xml:space="preserve"> a new mortgage with First Calgary on a 20 year amortization 1 year term at 3.7%</w:t>
      </w:r>
    </w:p>
    <w:p w:rsidR="006245FB" w:rsidRPr="00161E6C" w:rsidRDefault="006245FB" w:rsidP="006245FB">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161E6C">
        <w:rPr>
          <w:rFonts w:ascii="Arial" w:hAnsi="Arial" w:cs="Arial"/>
          <w:bCs/>
          <w:sz w:val="24"/>
          <w:szCs w:val="24"/>
        </w:rPr>
        <w:t>Bob Bott seconded</w:t>
      </w:r>
    </w:p>
    <w:p w:rsidR="00260211" w:rsidRDefault="006245FB" w:rsidP="00260211">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discussion:</w:t>
      </w:r>
    </w:p>
    <w:p w:rsidR="006245FB" w:rsidRDefault="00260211" w:rsidP="00260211">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I</w:t>
      </w:r>
      <w:r w:rsidRPr="00260211">
        <w:rPr>
          <w:rFonts w:ascii="Arial" w:hAnsi="Arial" w:cs="Arial"/>
          <w:bCs/>
          <w:sz w:val="24"/>
          <w:szCs w:val="24"/>
        </w:rPr>
        <w:t>f the interest rate changes from 3.7%</w:t>
      </w:r>
      <w:r>
        <w:rPr>
          <w:rFonts w:ascii="Arial" w:hAnsi="Arial" w:cs="Arial"/>
          <w:bCs/>
          <w:sz w:val="24"/>
          <w:szCs w:val="24"/>
        </w:rPr>
        <w:t xml:space="preserve"> would it have to go </w:t>
      </w:r>
      <w:r>
        <w:rPr>
          <w:rFonts w:ascii="Arial" w:hAnsi="Arial" w:cs="Arial"/>
          <w:bCs/>
          <w:sz w:val="24"/>
          <w:szCs w:val="24"/>
        </w:rPr>
        <w:lastRenderedPageBreak/>
        <w:t>back to Membership? It might be better to not put the rate in the motion</w:t>
      </w:r>
    </w:p>
    <w:p w:rsidR="00260211" w:rsidRPr="00964B40" w:rsidRDefault="00260211" w:rsidP="00260211">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964B40">
        <w:rPr>
          <w:rFonts w:ascii="Arial" w:hAnsi="Arial" w:cs="Arial"/>
          <w:bCs/>
          <w:sz w:val="24"/>
          <w:szCs w:val="24"/>
        </w:rPr>
        <w:t>There isn’t enough information to make a decision regarding the mortgage. When does it take effect? Why 1 year term?</w:t>
      </w:r>
    </w:p>
    <w:p w:rsidR="00260211" w:rsidRPr="00964B40" w:rsidRDefault="00964B40" w:rsidP="00260211">
      <w:pPr>
        <w:pStyle w:val="ListParagraph"/>
        <w:widowControl w:val="0"/>
        <w:numPr>
          <w:ilvl w:val="5"/>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964B40">
        <w:rPr>
          <w:rFonts w:ascii="Arial" w:hAnsi="Arial" w:cs="Arial"/>
          <w:bCs/>
          <w:sz w:val="24"/>
          <w:szCs w:val="24"/>
        </w:rPr>
        <w:t xml:space="preserve">New mortgage </w:t>
      </w:r>
      <w:r w:rsidR="00762EDA">
        <w:rPr>
          <w:rFonts w:ascii="Arial" w:hAnsi="Arial" w:cs="Arial"/>
          <w:bCs/>
          <w:sz w:val="24"/>
          <w:szCs w:val="24"/>
        </w:rPr>
        <w:t>would take</w:t>
      </w:r>
      <w:r w:rsidRPr="00964B40">
        <w:rPr>
          <w:rFonts w:ascii="Arial" w:hAnsi="Arial" w:cs="Arial"/>
          <w:bCs/>
          <w:sz w:val="24"/>
          <w:szCs w:val="24"/>
        </w:rPr>
        <w:t xml:space="preserve"> effect June 30</w:t>
      </w:r>
      <w:r w:rsidRPr="00964B40">
        <w:rPr>
          <w:rFonts w:ascii="Arial" w:hAnsi="Arial" w:cs="Arial"/>
          <w:bCs/>
          <w:sz w:val="24"/>
          <w:szCs w:val="24"/>
          <w:vertAlign w:val="superscript"/>
        </w:rPr>
        <w:t>th</w:t>
      </w:r>
      <w:r w:rsidRPr="00964B40">
        <w:rPr>
          <w:rFonts w:ascii="Arial" w:hAnsi="Arial" w:cs="Arial"/>
          <w:bCs/>
          <w:sz w:val="24"/>
          <w:szCs w:val="24"/>
        </w:rPr>
        <w:t xml:space="preserve">. </w:t>
      </w:r>
      <w:r w:rsidR="00260211" w:rsidRPr="00964B40">
        <w:rPr>
          <w:rFonts w:ascii="Arial" w:hAnsi="Arial" w:cs="Arial"/>
          <w:bCs/>
          <w:sz w:val="24"/>
          <w:szCs w:val="24"/>
        </w:rPr>
        <w:t>There was always 2 parts to the plan. This is the first part. It was voted on by Membership to proceed to this point.</w:t>
      </w:r>
    </w:p>
    <w:p w:rsidR="00260211" w:rsidRDefault="00260211" w:rsidP="00260211">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Is there any risk?</w:t>
      </w:r>
    </w:p>
    <w:p w:rsidR="00260211" w:rsidRDefault="00260211" w:rsidP="00260211">
      <w:pPr>
        <w:pStyle w:val="ListParagraph"/>
        <w:widowControl w:val="0"/>
        <w:numPr>
          <w:ilvl w:val="5"/>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 only risk is that the interest rate might be slightly higher after the 1 year mortgage term is up</w:t>
      </w:r>
    </w:p>
    <w:p w:rsidR="00161E6C" w:rsidRDefault="00161E6C" w:rsidP="00161E6C">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800"/>
        <w:rPr>
          <w:rFonts w:ascii="Arial" w:hAnsi="Arial" w:cs="Arial"/>
          <w:bCs/>
          <w:sz w:val="24"/>
          <w:szCs w:val="24"/>
        </w:rPr>
      </w:pPr>
    </w:p>
    <w:p w:rsidR="00161E6C" w:rsidRPr="00BE7C57" w:rsidRDefault="00161E6C" w:rsidP="00161E6C">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BE7C57">
        <w:rPr>
          <w:rFonts w:ascii="Arial" w:hAnsi="Arial" w:cs="Arial"/>
          <w:bCs/>
          <w:sz w:val="24"/>
          <w:szCs w:val="24"/>
        </w:rPr>
        <w:t>REVISED MOTION: by David Broadhead: Proceed with p</w:t>
      </w:r>
      <w:r w:rsidR="00BE7C57" w:rsidRPr="00BE7C57">
        <w:rPr>
          <w:rFonts w:ascii="Arial" w:hAnsi="Arial" w:cs="Arial"/>
          <w:bCs/>
          <w:sz w:val="24"/>
          <w:szCs w:val="24"/>
        </w:rPr>
        <w:t>ayout</w:t>
      </w:r>
      <w:r w:rsidRPr="00BE7C57">
        <w:rPr>
          <w:rFonts w:ascii="Arial" w:hAnsi="Arial" w:cs="Arial"/>
          <w:bCs/>
          <w:sz w:val="24"/>
          <w:szCs w:val="24"/>
        </w:rPr>
        <w:t xml:space="preserve"> of existing CMHC mortgage and write a new mortgage with First Calgary on a 20 year amortization 1 year term.</w:t>
      </w:r>
    </w:p>
    <w:p w:rsidR="00161E6C" w:rsidRDefault="00161E6C" w:rsidP="00161E6C">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Bob Bott seconded</w:t>
      </w:r>
    </w:p>
    <w:p w:rsidR="00566E53" w:rsidRDefault="00566E53" w:rsidP="00161E6C">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1 abstention</w:t>
      </w:r>
    </w:p>
    <w:p w:rsidR="00161E6C" w:rsidRDefault="00161E6C" w:rsidP="00161E6C">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carried</w:t>
      </w:r>
    </w:p>
    <w:p w:rsidR="001048E4" w:rsidRDefault="001048E4" w:rsidP="001048E4">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800"/>
        <w:rPr>
          <w:rFonts w:ascii="Arial" w:hAnsi="Arial" w:cs="Arial"/>
          <w:bCs/>
          <w:sz w:val="24"/>
          <w:szCs w:val="24"/>
        </w:rPr>
      </w:pPr>
    </w:p>
    <w:p w:rsidR="00566E53" w:rsidRDefault="00566E53" w:rsidP="00566E53">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Andrea to put pre-payment authorization letter on the Sunnyhill website</w:t>
      </w:r>
    </w:p>
    <w:p w:rsidR="00BE7C57" w:rsidRDefault="00BE7C57" w:rsidP="00BE7C57">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BE7C57" w:rsidRDefault="00BE7C57" w:rsidP="00BE7C57">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Solar Canada Conference</w:t>
      </w:r>
      <w:r w:rsidR="00930049">
        <w:rPr>
          <w:rFonts w:ascii="Arial" w:hAnsi="Arial" w:cs="Arial"/>
          <w:bCs/>
          <w:sz w:val="24"/>
          <w:szCs w:val="24"/>
        </w:rPr>
        <w:t>:</w:t>
      </w:r>
    </w:p>
    <w:p w:rsidR="00BE7C57" w:rsidRDefault="00BE7C57" w:rsidP="00BE7C57">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Planning and Development Committee has put forward money to send 5 people to the expo only – breakout session portion of the conference.</w:t>
      </w:r>
    </w:p>
    <w:p w:rsidR="00964B40" w:rsidRPr="00731BCB" w:rsidRDefault="00BE7C57" w:rsidP="00731BCB">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Andrea to put this information on the Sunnyhill website</w:t>
      </w:r>
    </w:p>
    <w:p w:rsidR="00964B40" w:rsidRDefault="00964B40" w:rsidP="009A084E">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945176" w:rsidRDefault="00945176" w:rsidP="00945176">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Board Election:</w:t>
      </w:r>
    </w:p>
    <w:p w:rsidR="00945176" w:rsidRDefault="00945176" w:rsidP="0094517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Perry (Chair) moves that there be 7 directors on the Board of Directors.</w:t>
      </w:r>
    </w:p>
    <w:p w:rsidR="00DF2B94" w:rsidRDefault="00731BCB"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Jane Roberts </w:t>
      </w:r>
      <w:r w:rsidR="00945176">
        <w:rPr>
          <w:rFonts w:ascii="Arial" w:hAnsi="Arial" w:cs="Arial"/>
          <w:bCs/>
          <w:sz w:val="24"/>
          <w:szCs w:val="24"/>
        </w:rPr>
        <w:t>seconded.</w:t>
      </w:r>
    </w:p>
    <w:p w:rsidR="00DF2B94" w:rsidRPr="00762EDA" w:rsidRDefault="002C4C47" w:rsidP="00762EDA">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carried</w:t>
      </w:r>
    </w:p>
    <w:p w:rsidR="00DF2B94" w:rsidRDefault="00DF2B94"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Nominations:</w:t>
      </w:r>
    </w:p>
    <w:p w:rsidR="00731BCB" w:rsidRDefault="00731BCB" w:rsidP="000B01F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Kathleen Shepherd nominated Kevin Chaney = Kevin declined</w:t>
      </w:r>
    </w:p>
    <w:p w:rsidR="00C30C39" w:rsidRDefault="000B01F4" w:rsidP="000B01F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There were no nominations = no vote</w:t>
      </w:r>
    </w:p>
    <w:p w:rsidR="001E3683" w:rsidRDefault="001E3683" w:rsidP="001E3683">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DF2B94" w:rsidRDefault="00DF2B94" w:rsidP="00DF2B94">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Results</w:t>
      </w:r>
      <w:r w:rsidR="00930049">
        <w:rPr>
          <w:rFonts w:ascii="Arial" w:hAnsi="Arial" w:cs="Arial"/>
          <w:bCs/>
          <w:sz w:val="24"/>
          <w:szCs w:val="24"/>
        </w:rPr>
        <w:t>:</w:t>
      </w:r>
    </w:p>
    <w:p w:rsidR="00B30BCC" w:rsidRPr="00731BCB" w:rsidRDefault="00731BCB" w:rsidP="00B30BCC">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731BCB">
        <w:rPr>
          <w:rFonts w:ascii="Arial" w:hAnsi="Arial" w:cs="Arial"/>
          <w:bCs/>
          <w:sz w:val="24"/>
          <w:szCs w:val="24"/>
        </w:rPr>
        <w:t xml:space="preserve">Robert Perry, Philip Cox, </w:t>
      </w:r>
      <w:r w:rsidR="0013022D" w:rsidRPr="00731BCB">
        <w:rPr>
          <w:rFonts w:ascii="Arial" w:hAnsi="Arial" w:cs="Arial"/>
          <w:bCs/>
          <w:sz w:val="24"/>
          <w:szCs w:val="24"/>
        </w:rPr>
        <w:t>Janice Way</w:t>
      </w:r>
      <w:r w:rsidRPr="00731BCB">
        <w:rPr>
          <w:rFonts w:ascii="Arial" w:hAnsi="Arial" w:cs="Arial"/>
          <w:bCs/>
          <w:sz w:val="24"/>
          <w:szCs w:val="24"/>
        </w:rPr>
        <w:t>, Helen Wirrell and Sarah Reimer remain on the Board with 2 vacant positions</w:t>
      </w:r>
    </w:p>
    <w:p w:rsidR="00731BCB" w:rsidRDefault="00731BCB"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David Broadhead and Jane Roberts are no longer on the Board</w:t>
      </w:r>
    </w:p>
    <w:p w:rsidR="00046654" w:rsidRPr="000B01F4" w:rsidRDefault="000B01F4"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B01F4">
        <w:rPr>
          <w:rFonts w:ascii="Arial" w:hAnsi="Arial" w:cs="Arial"/>
          <w:bCs/>
          <w:sz w:val="24"/>
          <w:szCs w:val="24"/>
        </w:rPr>
        <w:t>2018 – 2019</w:t>
      </w:r>
      <w:r w:rsidR="00046654" w:rsidRPr="000B01F4">
        <w:rPr>
          <w:rFonts w:ascii="Arial" w:hAnsi="Arial" w:cs="Arial"/>
          <w:bCs/>
          <w:sz w:val="24"/>
          <w:szCs w:val="24"/>
        </w:rPr>
        <w:t xml:space="preserve"> </w:t>
      </w:r>
      <w:r w:rsidR="00D0317A" w:rsidRPr="000B01F4">
        <w:rPr>
          <w:rFonts w:ascii="Arial" w:hAnsi="Arial" w:cs="Arial"/>
          <w:bCs/>
          <w:sz w:val="24"/>
          <w:szCs w:val="24"/>
        </w:rPr>
        <w:t xml:space="preserve">elected </w:t>
      </w:r>
      <w:r w:rsidR="00046654" w:rsidRPr="000B01F4">
        <w:rPr>
          <w:rFonts w:ascii="Arial" w:hAnsi="Arial" w:cs="Arial"/>
          <w:bCs/>
          <w:sz w:val="24"/>
          <w:szCs w:val="24"/>
        </w:rPr>
        <w:t>Board of Directors</w:t>
      </w:r>
      <w:r w:rsidR="00D0317A" w:rsidRPr="000B01F4">
        <w:rPr>
          <w:rFonts w:ascii="Arial" w:hAnsi="Arial" w:cs="Arial"/>
          <w:bCs/>
          <w:sz w:val="24"/>
          <w:szCs w:val="24"/>
        </w:rPr>
        <w:t>:</w:t>
      </w:r>
    </w:p>
    <w:p w:rsidR="00046654" w:rsidRPr="000B01F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B01F4">
        <w:rPr>
          <w:rFonts w:ascii="Arial" w:hAnsi="Arial" w:cs="Arial"/>
          <w:bCs/>
          <w:sz w:val="24"/>
          <w:szCs w:val="24"/>
        </w:rPr>
        <w:t>Robert Perry</w:t>
      </w:r>
    </w:p>
    <w:p w:rsidR="00046654" w:rsidRPr="000B01F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B01F4">
        <w:rPr>
          <w:rFonts w:ascii="Arial" w:hAnsi="Arial" w:cs="Arial"/>
          <w:bCs/>
          <w:sz w:val="24"/>
          <w:szCs w:val="24"/>
        </w:rPr>
        <w:t>Philip Cox</w:t>
      </w:r>
    </w:p>
    <w:p w:rsidR="00046654" w:rsidRPr="000B01F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B01F4">
        <w:rPr>
          <w:rFonts w:ascii="Arial" w:hAnsi="Arial" w:cs="Arial"/>
          <w:bCs/>
          <w:sz w:val="24"/>
          <w:szCs w:val="24"/>
        </w:rPr>
        <w:t>Helen Wirrell</w:t>
      </w:r>
    </w:p>
    <w:p w:rsidR="0013022D" w:rsidRDefault="0013022D" w:rsidP="0013022D">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B01F4">
        <w:rPr>
          <w:rFonts w:ascii="Arial" w:hAnsi="Arial" w:cs="Arial"/>
          <w:bCs/>
          <w:sz w:val="24"/>
          <w:szCs w:val="24"/>
        </w:rPr>
        <w:t>Janice Way</w:t>
      </w:r>
    </w:p>
    <w:p w:rsidR="00731BCB" w:rsidRPr="000B01F4" w:rsidRDefault="00731BCB" w:rsidP="0013022D">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Sarah Reimer</w:t>
      </w:r>
    </w:p>
    <w:p w:rsidR="0013022D" w:rsidRDefault="0013022D" w:rsidP="00130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13022D" w:rsidRDefault="0013022D" w:rsidP="00130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930049" w:rsidRDefault="00930049" w:rsidP="00130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731BCB" w:rsidRDefault="00731BCB" w:rsidP="001E3683">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Announcements:</w:t>
      </w:r>
    </w:p>
    <w:p w:rsidR="00731BCB" w:rsidRDefault="00731BCB" w:rsidP="00731BCB">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Herta Fidler has been voted onto the SACHA Board of Directors</w:t>
      </w:r>
    </w:p>
    <w:p w:rsidR="00731BCB" w:rsidRDefault="00731BCB" w:rsidP="00731BCB">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Telus is now a bulk purchase partner with SACHA</w:t>
      </w:r>
      <w:r w:rsidR="00930049">
        <w:rPr>
          <w:rFonts w:ascii="Arial" w:hAnsi="Arial" w:cs="Arial"/>
          <w:bCs/>
          <w:sz w:val="24"/>
          <w:szCs w:val="24"/>
        </w:rPr>
        <w:t>. 50% off services</w:t>
      </w:r>
    </w:p>
    <w:p w:rsidR="00731BCB" w:rsidRDefault="00731BCB" w:rsidP="00731BCB">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SACHA had a balance left from their 2013 flood fundraising efforts. The balance wa</w:t>
      </w:r>
      <w:r w:rsidR="00930049">
        <w:rPr>
          <w:rFonts w:ascii="Arial" w:hAnsi="Arial" w:cs="Arial"/>
          <w:bCs/>
          <w:sz w:val="24"/>
          <w:szCs w:val="24"/>
        </w:rPr>
        <w:t>s split between the 2 effected c</w:t>
      </w:r>
      <w:r>
        <w:rPr>
          <w:rFonts w:ascii="Arial" w:hAnsi="Arial" w:cs="Arial"/>
          <w:bCs/>
          <w:sz w:val="24"/>
          <w:szCs w:val="24"/>
        </w:rPr>
        <w:t>o-ops. Sunnyhill received $6,215.50. The Sunnyhill Board will decide how the money will be spent</w:t>
      </w:r>
    </w:p>
    <w:p w:rsidR="00731BCB" w:rsidRDefault="00731BCB" w:rsidP="00731BCB">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1E3683" w:rsidRPr="00731BCB" w:rsidRDefault="001E3683" w:rsidP="001E3683">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731BCB">
        <w:rPr>
          <w:rFonts w:ascii="Arial" w:hAnsi="Arial" w:cs="Arial"/>
          <w:bCs/>
          <w:sz w:val="24"/>
          <w:szCs w:val="24"/>
        </w:rPr>
        <w:t xml:space="preserve">Motion to adjourn – </w:t>
      </w:r>
      <w:r w:rsidR="00731BCB" w:rsidRPr="00731BCB">
        <w:rPr>
          <w:rFonts w:ascii="Arial" w:hAnsi="Arial" w:cs="Arial"/>
          <w:bCs/>
          <w:sz w:val="24"/>
          <w:szCs w:val="24"/>
        </w:rPr>
        <w:t>Robert Perry</w:t>
      </w:r>
    </w:p>
    <w:p w:rsidR="00DF2B94" w:rsidRPr="00945176" w:rsidRDefault="00DF2B94" w:rsidP="00452522">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42"/>
        <w:rPr>
          <w:rFonts w:ascii="Arial" w:hAnsi="Arial" w:cs="Arial"/>
          <w:bCs/>
          <w:sz w:val="24"/>
          <w:szCs w:val="24"/>
        </w:rPr>
      </w:pPr>
    </w:p>
    <w:p w:rsidR="00F01CF5" w:rsidRDefault="00F01CF5" w:rsidP="00A60DD4">
      <w:pPr>
        <w:pStyle w:val="NoSpacing"/>
        <w:rPr>
          <w:rFonts w:ascii="Arial" w:hAnsi="Arial" w:cs="Arial"/>
          <w:sz w:val="24"/>
          <w:szCs w:val="24"/>
        </w:rPr>
      </w:pPr>
    </w:p>
    <w:p w:rsidR="00731BCB" w:rsidRDefault="00B30BCC" w:rsidP="00B30BCC">
      <w:pPr>
        <w:pStyle w:val="NoSpacing"/>
        <w:numPr>
          <w:ilvl w:val="0"/>
          <w:numId w:val="2"/>
        </w:numPr>
        <w:rPr>
          <w:rFonts w:ascii="Arial" w:hAnsi="Arial" w:cs="Arial"/>
          <w:sz w:val="24"/>
          <w:szCs w:val="24"/>
        </w:rPr>
      </w:pPr>
      <w:r>
        <w:rPr>
          <w:rFonts w:ascii="Arial" w:hAnsi="Arial" w:cs="Arial"/>
          <w:sz w:val="24"/>
          <w:szCs w:val="24"/>
        </w:rPr>
        <w:t xml:space="preserve">Meeting adjourned: </w:t>
      </w:r>
      <w:r w:rsidR="00731BCB" w:rsidRPr="00731BCB">
        <w:rPr>
          <w:rFonts w:ascii="Arial" w:hAnsi="Arial" w:cs="Arial"/>
          <w:sz w:val="24"/>
          <w:szCs w:val="24"/>
        </w:rPr>
        <w:t>9:05</w:t>
      </w:r>
      <w:r w:rsidR="00101C25" w:rsidRPr="00731BCB">
        <w:rPr>
          <w:rFonts w:ascii="Arial" w:hAnsi="Arial" w:cs="Arial"/>
          <w:sz w:val="24"/>
          <w:szCs w:val="24"/>
        </w:rPr>
        <w:t xml:space="preserve"> </w:t>
      </w:r>
      <w:r w:rsidR="00F01CF5">
        <w:rPr>
          <w:rFonts w:ascii="Arial" w:hAnsi="Arial" w:cs="Arial"/>
          <w:sz w:val="24"/>
          <w:szCs w:val="24"/>
        </w:rPr>
        <w:t>pm</w:t>
      </w:r>
    </w:p>
    <w:p w:rsidR="00731BCB" w:rsidRPr="00731BCB" w:rsidRDefault="00731BCB" w:rsidP="00731BCB">
      <w:pPr>
        <w:rPr>
          <w:lang w:val="en-CA"/>
        </w:rPr>
      </w:pPr>
    </w:p>
    <w:p w:rsidR="00731BCB" w:rsidRDefault="00731BCB" w:rsidP="00731BCB">
      <w:pPr>
        <w:rPr>
          <w:lang w:val="en-CA"/>
        </w:rPr>
      </w:pPr>
    </w:p>
    <w:p w:rsidR="003B051F" w:rsidRPr="00731BCB" w:rsidRDefault="00731BCB" w:rsidP="00731BCB">
      <w:pPr>
        <w:tabs>
          <w:tab w:val="left" w:pos="1080"/>
        </w:tabs>
        <w:jc w:val="center"/>
        <w:rPr>
          <w:sz w:val="24"/>
          <w:szCs w:val="24"/>
          <w:lang w:val="en-CA"/>
        </w:rPr>
      </w:pPr>
      <w:r w:rsidRPr="00731BCB">
        <w:rPr>
          <w:sz w:val="24"/>
          <w:szCs w:val="24"/>
          <w:lang w:val="en-CA"/>
        </w:rPr>
        <w:t>Respectfully submitted by Andrea Bergen</w:t>
      </w:r>
    </w:p>
    <w:sectPr w:rsidR="003B051F" w:rsidRPr="00731BCB" w:rsidSect="00D0317A">
      <w:headerReference w:type="default" r:id="rId9"/>
      <w:footerReference w:type="default" r:id="rId10"/>
      <w:pgSz w:w="12240" w:h="15840"/>
      <w:pgMar w:top="68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97" w:rsidRDefault="00205497" w:rsidP="00DD1407">
      <w:pPr>
        <w:spacing w:after="0" w:line="240" w:lineRule="auto"/>
      </w:pPr>
      <w:r>
        <w:separator/>
      </w:r>
    </w:p>
  </w:endnote>
  <w:endnote w:type="continuationSeparator" w:id="0">
    <w:p w:rsidR="00205497" w:rsidRDefault="00205497" w:rsidP="00D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077375"/>
      <w:docPartObj>
        <w:docPartGallery w:val="Page Numbers (Bottom of Page)"/>
        <w:docPartUnique/>
      </w:docPartObj>
    </w:sdtPr>
    <w:sdtEndPr>
      <w:rPr>
        <w:noProof/>
      </w:rPr>
    </w:sdtEndPr>
    <w:sdtContent>
      <w:p w:rsidR="00DD1407" w:rsidRDefault="00DD1407">
        <w:pPr>
          <w:pStyle w:val="Footer"/>
          <w:jc w:val="center"/>
        </w:pPr>
        <w:r>
          <w:fldChar w:fldCharType="begin"/>
        </w:r>
        <w:r>
          <w:instrText xml:space="preserve"> PAGE   \* MERGEFORMAT </w:instrText>
        </w:r>
        <w:r>
          <w:fldChar w:fldCharType="separate"/>
        </w:r>
        <w:r w:rsidR="000172D3">
          <w:rPr>
            <w:noProof/>
          </w:rPr>
          <w:t>5</w:t>
        </w:r>
        <w:r>
          <w:rPr>
            <w:noProof/>
          </w:rPr>
          <w:fldChar w:fldCharType="end"/>
        </w:r>
        <w:r w:rsidR="00930049">
          <w:rPr>
            <w:noProof/>
          </w:rPr>
          <w:t xml:space="preserve"> of 5</w:t>
        </w:r>
      </w:p>
    </w:sdtContent>
  </w:sdt>
  <w:p w:rsidR="00DD1407" w:rsidRDefault="00DD1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97" w:rsidRDefault="00205497" w:rsidP="00DD1407">
      <w:pPr>
        <w:spacing w:after="0" w:line="240" w:lineRule="auto"/>
      </w:pPr>
      <w:r>
        <w:separator/>
      </w:r>
    </w:p>
  </w:footnote>
  <w:footnote w:type="continuationSeparator" w:id="0">
    <w:p w:rsidR="00205497" w:rsidRDefault="00205497" w:rsidP="00DD1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F8" w:rsidRDefault="009B2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CF0"/>
    <w:multiLevelType w:val="hybridMultilevel"/>
    <w:tmpl w:val="C67ABF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EDE00F8"/>
    <w:multiLevelType w:val="hybridMultilevel"/>
    <w:tmpl w:val="8CE011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FE91E52"/>
    <w:multiLevelType w:val="hybridMultilevel"/>
    <w:tmpl w:val="CF80EFD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414C64"/>
    <w:multiLevelType w:val="hybridMultilevel"/>
    <w:tmpl w:val="B0D08AB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50F0C2B"/>
    <w:multiLevelType w:val="hybridMultilevel"/>
    <w:tmpl w:val="1596786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77468EA"/>
    <w:multiLevelType w:val="hybridMultilevel"/>
    <w:tmpl w:val="A51A89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2E4DCA"/>
    <w:multiLevelType w:val="hybridMultilevel"/>
    <w:tmpl w:val="F676993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9473B5"/>
    <w:multiLevelType w:val="hybridMultilevel"/>
    <w:tmpl w:val="87E251C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6C92DB5"/>
    <w:multiLevelType w:val="hybridMultilevel"/>
    <w:tmpl w:val="760E542E"/>
    <w:lvl w:ilvl="0" w:tplc="CAFCB60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A7D4120"/>
    <w:multiLevelType w:val="hybridMultilevel"/>
    <w:tmpl w:val="74B6E686"/>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nsid w:val="33D41BCA"/>
    <w:multiLevelType w:val="hybridMultilevel"/>
    <w:tmpl w:val="A556626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5E26EAE"/>
    <w:multiLevelType w:val="hybridMultilevel"/>
    <w:tmpl w:val="92C077B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68125D6"/>
    <w:multiLevelType w:val="hybridMultilevel"/>
    <w:tmpl w:val="C9BCD3D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9105DC1"/>
    <w:multiLevelType w:val="hybridMultilevel"/>
    <w:tmpl w:val="E92AA1E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40275294"/>
    <w:multiLevelType w:val="hybridMultilevel"/>
    <w:tmpl w:val="A1EA027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3AB2959"/>
    <w:multiLevelType w:val="hybridMultilevel"/>
    <w:tmpl w:val="0A629540"/>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6">
    <w:nsid w:val="4DCB342F"/>
    <w:multiLevelType w:val="hybridMultilevel"/>
    <w:tmpl w:val="47BC485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ED1617B"/>
    <w:multiLevelType w:val="hybridMultilevel"/>
    <w:tmpl w:val="A1EA027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C736A18"/>
    <w:multiLevelType w:val="hybridMultilevel"/>
    <w:tmpl w:val="C9BCD3D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CA5457B"/>
    <w:multiLevelType w:val="hybridMultilevel"/>
    <w:tmpl w:val="A556626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706652C0"/>
    <w:multiLevelType w:val="hybridMultilevel"/>
    <w:tmpl w:val="A1CA3A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F8C6E54"/>
    <w:multiLevelType w:val="hybridMultilevel"/>
    <w:tmpl w:val="B6F0C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1"/>
  </w:num>
  <w:num w:numId="4">
    <w:abstractNumId w:val="16"/>
  </w:num>
  <w:num w:numId="5">
    <w:abstractNumId w:val="13"/>
  </w:num>
  <w:num w:numId="6">
    <w:abstractNumId w:val="15"/>
  </w:num>
  <w:num w:numId="7">
    <w:abstractNumId w:val="11"/>
  </w:num>
  <w:num w:numId="8">
    <w:abstractNumId w:val="9"/>
  </w:num>
  <w:num w:numId="9">
    <w:abstractNumId w:val="19"/>
  </w:num>
  <w:num w:numId="10">
    <w:abstractNumId w:val="10"/>
  </w:num>
  <w:num w:numId="11">
    <w:abstractNumId w:val="1"/>
  </w:num>
  <w:num w:numId="12">
    <w:abstractNumId w:val="7"/>
  </w:num>
  <w:num w:numId="13">
    <w:abstractNumId w:val="3"/>
  </w:num>
  <w:num w:numId="14">
    <w:abstractNumId w:val="17"/>
  </w:num>
  <w:num w:numId="15">
    <w:abstractNumId w:val="14"/>
  </w:num>
  <w:num w:numId="16">
    <w:abstractNumId w:val="18"/>
  </w:num>
  <w:num w:numId="17">
    <w:abstractNumId w:val="12"/>
  </w:num>
  <w:num w:numId="18">
    <w:abstractNumId w:val="4"/>
  </w:num>
  <w:num w:numId="19">
    <w:abstractNumId w:val="20"/>
  </w:num>
  <w:num w:numId="20">
    <w:abstractNumId w:val="6"/>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1F"/>
    <w:rsid w:val="000172D3"/>
    <w:rsid w:val="00024FF8"/>
    <w:rsid w:val="00030C53"/>
    <w:rsid w:val="00041D64"/>
    <w:rsid w:val="00046654"/>
    <w:rsid w:val="00084D39"/>
    <w:rsid w:val="0009193D"/>
    <w:rsid w:val="00094E71"/>
    <w:rsid w:val="00094F46"/>
    <w:rsid w:val="000B01F4"/>
    <w:rsid w:val="000B7C39"/>
    <w:rsid w:val="000D3A10"/>
    <w:rsid w:val="000D5261"/>
    <w:rsid w:val="000E7618"/>
    <w:rsid w:val="000E7727"/>
    <w:rsid w:val="00101C25"/>
    <w:rsid w:val="001048E4"/>
    <w:rsid w:val="0013022D"/>
    <w:rsid w:val="00132CA6"/>
    <w:rsid w:val="0013486B"/>
    <w:rsid w:val="0016073D"/>
    <w:rsid w:val="00161E6C"/>
    <w:rsid w:val="00185B38"/>
    <w:rsid w:val="001905BD"/>
    <w:rsid w:val="001B7F88"/>
    <w:rsid w:val="001E3683"/>
    <w:rsid w:val="002021B2"/>
    <w:rsid w:val="00203374"/>
    <w:rsid w:val="00205497"/>
    <w:rsid w:val="00210EC9"/>
    <w:rsid w:val="0021259B"/>
    <w:rsid w:val="00214A8F"/>
    <w:rsid w:val="00260211"/>
    <w:rsid w:val="00277B0C"/>
    <w:rsid w:val="002A69E1"/>
    <w:rsid w:val="002C4C47"/>
    <w:rsid w:val="002C78EA"/>
    <w:rsid w:val="002D6B06"/>
    <w:rsid w:val="002E6AD5"/>
    <w:rsid w:val="003041ED"/>
    <w:rsid w:val="003070CB"/>
    <w:rsid w:val="003820C1"/>
    <w:rsid w:val="00385E50"/>
    <w:rsid w:val="0038723B"/>
    <w:rsid w:val="003901C3"/>
    <w:rsid w:val="00397B7C"/>
    <w:rsid w:val="003A169A"/>
    <w:rsid w:val="003A34FA"/>
    <w:rsid w:val="003B051F"/>
    <w:rsid w:val="003B1F8A"/>
    <w:rsid w:val="003D2D45"/>
    <w:rsid w:val="00410C35"/>
    <w:rsid w:val="0042011F"/>
    <w:rsid w:val="00452522"/>
    <w:rsid w:val="00474935"/>
    <w:rsid w:val="0049653F"/>
    <w:rsid w:val="004A0CD5"/>
    <w:rsid w:val="004A51CC"/>
    <w:rsid w:val="004A690E"/>
    <w:rsid w:val="004B483D"/>
    <w:rsid w:val="004E45BE"/>
    <w:rsid w:val="00506F2D"/>
    <w:rsid w:val="00517857"/>
    <w:rsid w:val="005273F7"/>
    <w:rsid w:val="005409E9"/>
    <w:rsid w:val="00544CA6"/>
    <w:rsid w:val="005547B9"/>
    <w:rsid w:val="00566AFB"/>
    <w:rsid w:val="00566E53"/>
    <w:rsid w:val="00586009"/>
    <w:rsid w:val="005B5669"/>
    <w:rsid w:val="005E7D0E"/>
    <w:rsid w:val="00612FD7"/>
    <w:rsid w:val="006245FB"/>
    <w:rsid w:val="006428F1"/>
    <w:rsid w:val="006A5056"/>
    <w:rsid w:val="006C1B70"/>
    <w:rsid w:val="006C69AD"/>
    <w:rsid w:val="00723981"/>
    <w:rsid w:val="00731BCB"/>
    <w:rsid w:val="00757D39"/>
    <w:rsid w:val="00762EDA"/>
    <w:rsid w:val="007E107E"/>
    <w:rsid w:val="007E3C4A"/>
    <w:rsid w:val="007E523A"/>
    <w:rsid w:val="007F530F"/>
    <w:rsid w:val="007F5786"/>
    <w:rsid w:val="00830746"/>
    <w:rsid w:val="00875C91"/>
    <w:rsid w:val="00892BE3"/>
    <w:rsid w:val="008C0BB3"/>
    <w:rsid w:val="008D7DF2"/>
    <w:rsid w:val="008E1142"/>
    <w:rsid w:val="00930049"/>
    <w:rsid w:val="00940BB3"/>
    <w:rsid w:val="00945176"/>
    <w:rsid w:val="00963413"/>
    <w:rsid w:val="00964B40"/>
    <w:rsid w:val="009709AC"/>
    <w:rsid w:val="00985A71"/>
    <w:rsid w:val="009A084E"/>
    <w:rsid w:val="009B2FF8"/>
    <w:rsid w:val="009C222D"/>
    <w:rsid w:val="009F53A4"/>
    <w:rsid w:val="00A44C12"/>
    <w:rsid w:val="00A60DD4"/>
    <w:rsid w:val="00A83B51"/>
    <w:rsid w:val="00A94640"/>
    <w:rsid w:val="00AA69BD"/>
    <w:rsid w:val="00AB1030"/>
    <w:rsid w:val="00AB1282"/>
    <w:rsid w:val="00AD38CC"/>
    <w:rsid w:val="00AF0C6A"/>
    <w:rsid w:val="00B003BB"/>
    <w:rsid w:val="00B106DB"/>
    <w:rsid w:val="00B30BCC"/>
    <w:rsid w:val="00B57D59"/>
    <w:rsid w:val="00B8613B"/>
    <w:rsid w:val="00B93CB7"/>
    <w:rsid w:val="00BA276A"/>
    <w:rsid w:val="00BA5CBC"/>
    <w:rsid w:val="00BB4D87"/>
    <w:rsid w:val="00BE7C57"/>
    <w:rsid w:val="00BF6B3E"/>
    <w:rsid w:val="00C00600"/>
    <w:rsid w:val="00C03303"/>
    <w:rsid w:val="00C07174"/>
    <w:rsid w:val="00C21399"/>
    <w:rsid w:val="00C23FAA"/>
    <w:rsid w:val="00C27B8D"/>
    <w:rsid w:val="00C30C39"/>
    <w:rsid w:val="00C73732"/>
    <w:rsid w:val="00C87572"/>
    <w:rsid w:val="00CB1340"/>
    <w:rsid w:val="00CE3238"/>
    <w:rsid w:val="00D0317A"/>
    <w:rsid w:val="00D31D72"/>
    <w:rsid w:val="00D416FD"/>
    <w:rsid w:val="00D42735"/>
    <w:rsid w:val="00D602BA"/>
    <w:rsid w:val="00D76C2A"/>
    <w:rsid w:val="00DA1A24"/>
    <w:rsid w:val="00DC6C9A"/>
    <w:rsid w:val="00DD1407"/>
    <w:rsid w:val="00DF2B94"/>
    <w:rsid w:val="00E40234"/>
    <w:rsid w:val="00E9284F"/>
    <w:rsid w:val="00E94177"/>
    <w:rsid w:val="00ED1FEF"/>
    <w:rsid w:val="00F01CF5"/>
    <w:rsid w:val="00F0245E"/>
    <w:rsid w:val="00F17C24"/>
    <w:rsid w:val="00F20DA0"/>
    <w:rsid w:val="00F3108D"/>
    <w:rsid w:val="00F31811"/>
    <w:rsid w:val="00F5394E"/>
    <w:rsid w:val="00F71A9A"/>
    <w:rsid w:val="00FC24C2"/>
    <w:rsid w:val="00FD2456"/>
    <w:rsid w:val="00FF0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Header">
    <w:name w:val="header"/>
    <w:basedOn w:val="Normal"/>
    <w:link w:val="HeaderChar"/>
    <w:uiPriority w:val="99"/>
    <w:unhideWhenUsed/>
    <w:rsid w:val="00DD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07"/>
    <w:rPr>
      <w:rFonts w:eastAsiaTheme="minorEastAsia" w:cs="Times New Roman"/>
      <w:lang w:val="en-US"/>
    </w:rPr>
  </w:style>
  <w:style w:type="paragraph" w:styleId="Footer">
    <w:name w:val="footer"/>
    <w:basedOn w:val="Normal"/>
    <w:link w:val="FooterChar"/>
    <w:uiPriority w:val="99"/>
    <w:unhideWhenUsed/>
    <w:rsid w:val="00DD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07"/>
    <w:rPr>
      <w:rFonts w:eastAsiaTheme="minorEastAsia" w:cs="Times New Roman"/>
      <w:lang w:val="en-US"/>
    </w:rPr>
  </w:style>
  <w:style w:type="paragraph" w:styleId="BalloonText">
    <w:name w:val="Balloon Text"/>
    <w:basedOn w:val="Normal"/>
    <w:link w:val="BalloonTextChar"/>
    <w:uiPriority w:val="99"/>
    <w:semiHidden/>
    <w:unhideWhenUsed/>
    <w:rsid w:val="00ED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E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Header">
    <w:name w:val="header"/>
    <w:basedOn w:val="Normal"/>
    <w:link w:val="HeaderChar"/>
    <w:uiPriority w:val="99"/>
    <w:unhideWhenUsed/>
    <w:rsid w:val="00DD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07"/>
    <w:rPr>
      <w:rFonts w:eastAsiaTheme="minorEastAsia" w:cs="Times New Roman"/>
      <w:lang w:val="en-US"/>
    </w:rPr>
  </w:style>
  <w:style w:type="paragraph" w:styleId="Footer">
    <w:name w:val="footer"/>
    <w:basedOn w:val="Normal"/>
    <w:link w:val="FooterChar"/>
    <w:uiPriority w:val="99"/>
    <w:unhideWhenUsed/>
    <w:rsid w:val="00DD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07"/>
    <w:rPr>
      <w:rFonts w:eastAsiaTheme="minorEastAsia" w:cs="Times New Roman"/>
      <w:lang w:val="en-US"/>
    </w:rPr>
  </w:style>
  <w:style w:type="paragraph" w:styleId="BalloonText">
    <w:name w:val="Balloon Text"/>
    <w:basedOn w:val="Normal"/>
    <w:link w:val="BalloonTextChar"/>
    <w:uiPriority w:val="99"/>
    <w:semiHidden/>
    <w:unhideWhenUsed/>
    <w:rsid w:val="00ED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E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4009-59A4-49CD-B950-F43D50C2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Sunnyhill Office</dc:creator>
  <cp:lastModifiedBy>Sunnyhill Office</cp:lastModifiedBy>
  <cp:revision>31</cp:revision>
  <cp:lastPrinted>2017-08-21T19:04:00Z</cp:lastPrinted>
  <dcterms:created xsi:type="dcterms:W3CDTF">2018-04-30T18:42:00Z</dcterms:created>
  <dcterms:modified xsi:type="dcterms:W3CDTF">2018-05-31T19:21:00Z</dcterms:modified>
</cp:coreProperties>
</file>