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venir Heavy" w:cs="Avenir Heavy" w:hAnsi="Avenir Heavy" w:eastAsia="Avenir Heavy"/>
        </w:rPr>
      </w:pPr>
      <w:r>
        <w:rPr>
          <w:rFonts w:ascii="Avenir Heavy" w:hAnsi="Avenir Heavy"/>
          <w:rtl w:val="0"/>
        </w:rPr>
        <w:t xml:space="preserve">2019 </w:t>
      </w:r>
      <w:r>
        <w:rPr>
          <w:rFonts w:ascii="Avenir Heavy" w:hAnsi="Avenir Heavy"/>
          <w:rtl w:val="0"/>
          <w:lang w:val="en-US"/>
        </w:rPr>
        <w:t xml:space="preserve">September 23, </w:t>
      </w:r>
      <w:r>
        <w:rPr>
          <w:rFonts w:ascii="Avenir Heavy" w:hAnsi="Avenir Heavy"/>
          <w:rtl w:val="0"/>
          <w:lang w:val="en-US"/>
        </w:rPr>
        <w:t>Urban Matters Asset Management Meeting Minutes</w:t>
      </w:r>
    </w:p>
    <w:p>
      <w:pPr>
        <w:pStyle w:val="Body"/>
        <w:rPr>
          <w:rFonts w:ascii="Avenir Book" w:cs="Avenir Book" w:hAnsi="Avenir Book" w:eastAsia="Avenir Book"/>
        </w:rPr>
      </w:pPr>
    </w:p>
    <w:p>
      <w:pPr>
        <w:pStyle w:val="Body"/>
        <w:rPr>
          <w:rFonts w:ascii="Avenir Book" w:cs="Avenir Book" w:hAnsi="Avenir Book" w:eastAsia="Avenir Book"/>
        </w:rPr>
      </w:pPr>
      <w:r>
        <w:rPr>
          <w:rFonts w:ascii="Avenir Book" w:hAnsi="Avenir Book"/>
          <w:rtl w:val="0"/>
          <w:lang w:val="en-US"/>
        </w:rPr>
        <w:t>Meeting with David, Jeff (UM/US), Christina (UM/US), Eric, Phil</w:t>
      </w:r>
    </w:p>
    <w:p>
      <w:pPr>
        <w:pStyle w:val="Body"/>
        <w:rPr>
          <w:rFonts w:ascii="Avenir Book" w:cs="Avenir Book" w:hAnsi="Avenir Book" w:eastAsia="Avenir Book"/>
        </w:rPr>
      </w:pPr>
    </w:p>
    <w:p>
      <w:pPr>
        <w:pStyle w:val="Body"/>
        <w:rPr>
          <w:rFonts w:ascii="Avenir Heavy" w:cs="Avenir Heavy" w:hAnsi="Avenir Heavy" w:eastAsia="Avenir Heavy"/>
        </w:rPr>
      </w:pPr>
      <w:r>
        <w:rPr>
          <w:rFonts w:ascii="Avenir Heavy" w:hAnsi="Avenir Heavy"/>
          <w:rtl w:val="0"/>
          <w:lang w:val="en-US"/>
        </w:rPr>
        <w:t>Asset Management Plan Meeting</w:t>
      </w:r>
    </w:p>
    <w:p>
      <w:pPr>
        <w:pStyle w:val="Body"/>
        <w:rPr>
          <w:rFonts w:ascii="Avenir Book" w:cs="Avenir Book" w:hAnsi="Avenir Book" w:eastAsia="Avenir Book"/>
        </w:rPr>
      </w:pPr>
    </w:p>
    <w:p>
      <w:pPr>
        <w:pStyle w:val="Body"/>
        <w:rPr>
          <w:rFonts w:ascii="Avenir Book" w:cs="Avenir Book" w:hAnsi="Avenir Book" w:eastAsia="Avenir Book"/>
        </w:rPr>
      </w:pPr>
      <w:r>
        <w:rPr>
          <w:rFonts w:ascii="Avenir Book" w:hAnsi="Avenir Book"/>
          <w:rtl w:val="0"/>
          <w:lang w:val="fr-FR"/>
        </w:rPr>
        <w:t xml:space="preserve">Introductions </w:t>
      </w:r>
    </w:p>
    <w:p>
      <w:pPr>
        <w:pStyle w:val="Body"/>
        <w:rPr>
          <w:rFonts w:ascii="Avenir Book" w:cs="Avenir Book" w:hAnsi="Avenir Book" w:eastAsia="Avenir Book"/>
        </w:rPr>
      </w:pPr>
      <w:r>
        <w:rPr>
          <w:rFonts w:ascii="Avenir Heavy" w:hAnsi="Avenir Heavy"/>
          <w:rtl w:val="0"/>
          <w:lang w:val="en-US"/>
        </w:rPr>
        <w:t>Jeff</w:t>
      </w:r>
      <w:r>
        <w:rPr>
          <w:rFonts w:ascii="Avenir Heavy" w:hAnsi="Avenir Heavy"/>
          <w:rtl w:val="0"/>
          <w:lang w:val="en-US"/>
        </w:rPr>
        <w:t xml:space="preserve"> </w:t>
      </w:r>
      <w:r>
        <w:rPr>
          <w:rFonts w:ascii="Avenir Heavy" w:hAnsi="Avenir Heavy"/>
          <w:rtl w:val="0"/>
        </w:rPr>
        <w:t>Ku,</w:t>
      </w:r>
      <w:r>
        <w:rPr>
          <w:rFonts w:ascii="Avenir Book" w:hAnsi="Avenir Book"/>
          <w:rtl w:val="0"/>
          <w:lang w:val="en-US"/>
        </w:rPr>
        <w:t xml:space="preserve"> based out of edmonton. Works with Urban Systems. Works with UM on </w:t>
      </w:r>
    </w:p>
    <w:p>
      <w:pPr>
        <w:pStyle w:val="Body"/>
        <w:rPr>
          <w:rFonts w:ascii="Avenir Book" w:cs="Avenir Book" w:hAnsi="Avenir Book" w:eastAsia="Avenir Book"/>
        </w:rPr>
      </w:pPr>
      <w:r>
        <w:rPr>
          <w:rFonts w:ascii="Avenir Book" w:hAnsi="Avenir Book"/>
          <w:rtl w:val="0"/>
          <w:lang w:val="en-US"/>
        </w:rPr>
        <w:t>occasion. Engineering background. Community</w:t>
      </w:r>
      <w:r>
        <w:rPr>
          <w:rFonts w:ascii="Avenir Book" w:hAnsi="Avenir Book" w:hint="default"/>
          <w:rtl w:val="0"/>
        </w:rPr>
        <w:t> </w:t>
      </w:r>
      <w:r>
        <w:rPr>
          <w:rFonts w:ascii="Avenir Book" w:hAnsi="Avenir Book"/>
          <w:rtl w:val="0"/>
          <w:lang w:val="en-US"/>
        </w:rPr>
        <w:t xml:space="preserve">infrastructure projects. A </w:t>
      </w:r>
    </w:p>
    <w:p>
      <w:pPr>
        <w:pStyle w:val="Body"/>
        <w:rPr>
          <w:rFonts w:ascii="Avenir Book" w:cs="Avenir Book" w:hAnsi="Avenir Book" w:eastAsia="Avenir Book"/>
        </w:rPr>
      </w:pPr>
      <w:r>
        <w:rPr>
          <w:rFonts w:ascii="Avenir Book" w:hAnsi="Avenir Book"/>
          <w:rtl w:val="0"/>
          <w:lang w:val="en-US"/>
        </w:rPr>
        <w:t>lot of engagement</w:t>
      </w:r>
    </w:p>
    <w:p>
      <w:pPr>
        <w:pStyle w:val="Body"/>
        <w:rPr>
          <w:rFonts w:ascii="Avenir Book" w:cs="Avenir Book" w:hAnsi="Avenir Book" w:eastAsia="Avenir Book"/>
        </w:rPr>
      </w:pPr>
    </w:p>
    <w:p>
      <w:pPr>
        <w:pStyle w:val="Body"/>
        <w:rPr>
          <w:rFonts w:ascii="Avenir Book" w:cs="Avenir Book" w:hAnsi="Avenir Book" w:eastAsia="Avenir Book"/>
        </w:rPr>
      </w:pPr>
      <w:r>
        <w:rPr>
          <w:rFonts w:ascii="Avenir Heavy" w:hAnsi="Avenir Heavy"/>
          <w:rtl w:val="0"/>
          <w:lang w:val="da-DK"/>
        </w:rPr>
        <w:t>Christina Hopkins</w:t>
      </w:r>
      <w:r>
        <w:rPr>
          <w:rFonts w:ascii="Avenir Book" w:hAnsi="Avenir Book"/>
          <w:rtl w:val="0"/>
          <w:lang w:val="en-US"/>
        </w:rPr>
        <w:t xml:space="preserve"> base out of </w:t>
      </w:r>
      <w:r>
        <w:rPr>
          <w:rFonts w:ascii="Avenir Book" w:hAnsi="Avenir Book"/>
          <w:rtl w:val="0"/>
          <w:lang w:val="en-US"/>
        </w:rPr>
        <w:t>Edmonton</w:t>
      </w:r>
      <w:r>
        <w:rPr>
          <w:rFonts w:ascii="Avenir Book" w:hAnsi="Avenir Book"/>
          <w:rtl w:val="0"/>
          <w:lang w:val="en-US"/>
        </w:rPr>
        <w:t>. Urban Systems. Asset management expertise and engineer. Work with municipalities to do asset management plans</w:t>
      </w:r>
      <w:r>
        <w:rPr>
          <w:rFonts w:ascii="Avenir Book" w:hAnsi="Avenir Book"/>
          <w:rtl w:val="0"/>
          <w:lang w:val="en-US"/>
        </w:rPr>
        <w:t>.</w:t>
      </w:r>
    </w:p>
    <w:p>
      <w:pPr>
        <w:pStyle w:val="Body"/>
        <w:rPr>
          <w:rFonts w:ascii="Avenir Book" w:cs="Avenir Book" w:hAnsi="Avenir Book" w:eastAsia="Avenir Book"/>
        </w:rPr>
      </w:pPr>
    </w:p>
    <w:p>
      <w:pPr>
        <w:pStyle w:val="Body"/>
        <w:numPr>
          <w:ilvl w:val="0"/>
          <w:numId w:val="2"/>
        </w:numPr>
        <w:rPr>
          <w:rFonts w:ascii="Avenir Book" w:hAnsi="Avenir Book"/>
          <w:lang w:val="pt-PT"/>
        </w:rPr>
      </w:pPr>
      <w:r>
        <w:rPr>
          <w:rFonts w:ascii="Avenir Heavy" w:hAnsi="Avenir Heavy"/>
          <w:rtl w:val="0"/>
          <w:lang w:val="pt-PT"/>
        </w:rPr>
        <w:t>Governance</w:t>
      </w:r>
      <w:r>
        <w:rPr>
          <w:rFonts w:ascii="Avenir Book" w:hAnsi="Avenir Book"/>
          <w:rtl w:val="0"/>
        </w:rPr>
        <w:t xml:space="preserve"> </w:t>
      </w:r>
    </w:p>
    <w:p>
      <w:pPr>
        <w:pStyle w:val="Body"/>
        <w:numPr>
          <w:ilvl w:val="1"/>
          <w:numId w:val="4"/>
        </w:numPr>
        <w:rPr>
          <w:rFonts w:ascii="Avenir Book Oblique" w:hAnsi="Avenir Book Oblique"/>
          <w:lang w:val="en-US"/>
        </w:rPr>
      </w:pPr>
      <w:r>
        <w:rPr>
          <w:rFonts w:ascii="Avenir Book Oblique" w:hAnsi="Avenir Book Oblique"/>
          <w:rtl w:val="0"/>
          <w:lang w:val="en-US"/>
        </w:rPr>
        <w:t>How does P and D work in</w:t>
      </w:r>
      <w:r>
        <w:rPr>
          <w:rFonts w:ascii="Avenir Book Oblique" w:hAnsi="Avenir Book Oblique" w:hint="default"/>
          <w:rtl w:val="0"/>
        </w:rPr>
        <w:t> </w:t>
      </w:r>
      <w:r>
        <w:rPr>
          <w:rFonts w:ascii="Avenir Book Oblique" w:hAnsi="Avenir Book Oblique"/>
          <w:rtl w:val="0"/>
          <w:lang w:val="en-US"/>
        </w:rPr>
        <w:t>conjunction with SHC?</w:t>
      </w:r>
      <w:r>
        <w:rPr>
          <w:rFonts w:ascii="Avenir Book Oblique" w:hAnsi="Avenir Book Oblique" w:hint="default"/>
          <w:rtl w:val="0"/>
        </w:rPr>
        <w:t> </w:t>
      </w:r>
    </w:p>
    <w:p>
      <w:pPr>
        <w:pStyle w:val="Body"/>
        <w:numPr>
          <w:ilvl w:val="6"/>
          <w:numId w:val="4"/>
        </w:numPr>
        <w:rPr>
          <w:rFonts w:ascii="Avenir Book" w:hAnsi="Avenir Book"/>
          <w:lang w:val="en-US"/>
        </w:rPr>
      </w:pPr>
      <w:r>
        <w:rPr>
          <w:rFonts w:ascii="Avenir Book" w:hAnsi="Avenir Book"/>
          <w:rtl w:val="0"/>
          <w:lang w:val="en-US"/>
        </w:rPr>
        <w:t>We discussed the committee structure at SHC and how they relate to overall operations</w:t>
      </w:r>
    </w:p>
    <w:p>
      <w:pPr>
        <w:pStyle w:val="Body"/>
        <w:numPr>
          <w:ilvl w:val="6"/>
          <w:numId w:val="4"/>
        </w:numPr>
        <w:rPr>
          <w:rFonts w:ascii="Avenir Book" w:hAnsi="Avenir Book"/>
          <w:outline w:val="0"/>
          <w:color w:val="ed220b"/>
          <w:lang w:val="en-US"/>
          <w14:textFill>
            <w14:solidFill>
              <w14:srgbClr w14:val="EE220C"/>
            </w14:solidFill>
          </w14:textFill>
        </w:rPr>
      </w:pPr>
      <w:r>
        <w:rPr>
          <w:rFonts w:ascii="Avenir Book" w:hAnsi="Avenir Book"/>
          <w:outline w:val="0"/>
          <w:color w:val="ed220b"/>
          <w:rtl w:val="0"/>
          <w:lang w:val="en-US"/>
          <w14:textFill>
            <w14:solidFill>
              <w14:srgbClr w14:val="EE220C"/>
            </w14:solidFill>
          </w14:textFill>
        </w:rPr>
        <w:t xml:space="preserve">ACTION ITEM: </w:t>
      </w:r>
      <w:r>
        <w:rPr>
          <w:rFonts w:ascii="Avenir Book" w:hAnsi="Avenir Book"/>
          <w:outline w:val="0"/>
          <w:color w:val="ed220b"/>
          <w:rtl w:val="0"/>
          <w:lang w:val="en-US"/>
          <w14:textFill>
            <w14:solidFill>
              <w14:srgbClr w14:val="EE220C"/>
            </w14:solidFill>
          </w14:textFill>
        </w:rPr>
        <w:t>Send governance structure.</w:t>
      </w:r>
    </w:p>
    <w:p>
      <w:pPr>
        <w:pStyle w:val="Body"/>
        <w:numPr>
          <w:ilvl w:val="1"/>
          <w:numId w:val="4"/>
        </w:numPr>
        <w:rPr>
          <w:rFonts w:ascii="Avenir Book Oblique" w:hAnsi="Avenir Book Oblique"/>
          <w:lang w:val="en-US"/>
        </w:rPr>
      </w:pPr>
      <w:r>
        <w:rPr>
          <w:rFonts w:ascii="Avenir Book Oblique" w:hAnsi="Avenir Book Oblique"/>
          <w:rtl w:val="0"/>
          <w:lang w:val="en-US"/>
        </w:rPr>
        <w:t>Who makes decisions for the Co-op about what gets repaired / replaced, and when? i. Who do they answer to? Who are they accountable</w:t>
      </w:r>
      <w:r>
        <w:rPr>
          <w:rFonts w:ascii="Avenir Book Oblique" w:hAnsi="Avenir Book Oblique"/>
          <w:rtl w:val="0"/>
          <w:lang w:val="en-US"/>
        </w:rPr>
        <w:t xml:space="preserve"> to</w:t>
      </w:r>
      <w:r>
        <w:rPr>
          <w:rFonts w:ascii="Avenir Book Oblique" w:hAnsi="Avenir Book Oblique"/>
          <w:rtl w:val="0"/>
          <w:lang w:val="en-US"/>
        </w:rPr>
        <w:t>, how are these decisions</w:t>
      </w:r>
      <w:r>
        <w:rPr>
          <w:rFonts w:ascii="Avenir Book Oblique" w:hAnsi="Avenir Book Oblique" w:hint="default"/>
          <w:rtl w:val="0"/>
        </w:rPr>
        <w:t> </w:t>
      </w:r>
      <w:r>
        <w:rPr>
          <w:rFonts w:ascii="Avenir Book Oblique" w:hAnsi="Avenir Book Oblique"/>
          <w:rtl w:val="0"/>
          <w:lang w:val="en-US"/>
        </w:rPr>
        <w:t>communicated?</w:t>
      </w:r>
    </w:p>
    <w:p>
      <w:pPr>
        <w:pStyle w:val="Body"/>
        <w:numPr>
          <w:ilvl w:val="6"/>
          <w:numId w:val="4"/>
        </w:numPr>
        <w:rPr>
          <w:rFonts w:ascii="Avenir Book" w:hAnsi="Avenir Book"/>
          <w:lang w:val="en-US"/>
        </w:rPr>
      </w:pPr>
      <w:r>
        <w:rPr>
          <w:rFonts w:ascii="Avenir Book" w:hAnsi="Avenir Book"/>
          <w:rtl w:val="0"/>
          <w:lang w:val="en-US"/>
        </w:rPr>
        <w:t>We explained how decision making occurs at SHC, especially as related to finances.</w:t>
      </w:r>
    </w:p>
    <w:p>
      <w:pPr>
        <w:pStyle w:val="Body"/>
        <w:numPr>
          <w:ilvl w:val="6"/>
          <w:numId w:val="4"/>
        </w:numPr>
        <w:rPr>
          <w:rFonts w:ascii="Avenir Book" w:hAnsi="Avenir Book"/>
          <w:lang w:val="en-US"/>
        </w:rPr>
      </w:pPr>
      <w:r>
        <w:rPr>
          <w:rFonts w:ascii="Avenir Book" w:hAnsi="Avenir Book"/>
          <w:rtl w:val="0"/>
          <w:lang w:val="en-US"/>
        </w:rPr>
        <w:t>We explained that Grounds and Buildings Committees undertakes the bulk of the work at SHC and that their activities have sustained the hard and soft infrastructure over the last number of years.</w:t>
      </w:r>
    </w:p>
    <w:p>
      <w:pPr>
        <w:pStyle w:val="Body"/>
        <w:numPr>
          <w:ilvl w:val="6"/>
          <w:numId w:val="4"/>
        </w:numPr>
        <w:rPr>
          <w:rFonts w:ascii="Avenir Book" w:hAnsi="Avenir Book"/>
          <w:lang w:val="en-US"/>
        </w:rPr>
      </w:pPr>
      <w:r>
        <w:rPr>
          <w:rFonts w:ascii="Avenir Book" w:hAnsi="Avenir Book"/>
          <w:rtl w:val="0"/>
          <w:lang w:val="en-US"/>
        </w:rPr>
        <w:t>Indicated that their is no clear directive or culture of long term planning at SHC</w:t>
      </w:r>
    </w:p>
    <w:p>
      <w:pPr>
        <w:pStyle w:val="Body"/>
        <w:numPr>
          <w:ilvl w:val="6"/>
          <w:numId w:val="4"/>
        </w:numPr>
        <w:rPr>
          <w:rFonts w:ascii="Avenir Book" w:hAnsi="Avenir Book"/>
          <w:lang w:val="en-US"/>
        </w:rPr>
      </w:pPr>
      <w:r>
        <w:rPr>
          <w:rFonts w:ascii="Avenir Book" w:hAnsi="Avenir Book"/>
          <w:rtl w:val="0"/>
          <w:lang w:val="en-US"/>
        </w:rPr>
        <w:t>That SHC is in need of "</w:t>
      </w:r>
      <w:r>
        <w:rPr>
          <w:rFonts w:ascii="Avenir Book" w:hAnsi="Avenir Book"/>
          <w:rtl w:val="0"/>
          <w:lang w:val="en-US"/>
        </w:rPr>
        <w:t>management literacy</w:t>
      </w:r>
      <w:r>
        <w:rPr>
          <w:rFonts w:ascii="Avenir Book" w:hAnsi="Avenir Book"/>
          <w:rtl w:val="0"/>
          <w:lang w:val="en-US"/>
        </w:rPr>
        <w:t>"</w:t>
      </w:r>
      <w:r>
        <w:rPr>
          <w:rFonts w:ascii="Avenir Book" w:hAnsi="Avenir Book"/>
          <w:rtl w:val="0"/>
        </w:rPr>
        <w:t xml:space="preserve">. </w:t>
      </w:r>
    </w:p>
    <w:p>
      <w:pPr>
        <w:pStyle w:val="Body"/>
        <w:numPr>
          <w:ilvl w:val="6"/>
          <w:numId w:val="4"/>
        </w:numPr>
        <w:rPr>
          <w:rFonts w:ascii="Avenir Book" w:hAnsi="Avenir Book"/>
          <w:lang w:val="en-US"/>
        </w:rPr>
      </w:pPr>
      <w:r>
        <w:rPr>
          <w:rFonts w:ascii="Avenir Book" w:hAnsi="Avenir Book"/>
          <w:rtl w:val="0"/>
          <w:lang w:val="en-US"/>
        </w:rPr>
        <w:t>Sunnyhill hasn</w:t>
      </w:r>
      <w:r>
        <w:rPr>
          <w:rFonts w:ascii="Avenir Book" w:hAnsi="Avenir Book" w:hint="default"/>
          <w:rtl w:val="0"/>
        </w:rPr>
        <w:t>’</w:t>
      </w:r>
      <w:r>
        <w:rPr>
          <w:rFonts w:ascii="Avenir Book" w:hAnsi="Avenir Book"/>
          <w:rtl w:val="0"/>
          <w:lang w:val="en-US"/>
        </w:rPr>
        <w:t xml:space="preserve">t typically had to think beyond </w:t>
      </w:r>
      <w:r>
        <w:rPr>
          <w:rFonts w:ascii="Avenir Book" w:hAnsi="Avenir Book"/>
          <w:rtl w:val="0"/>
          <w:lang w:val="en-US"/>
        </w:rPr>
        <w:t>immediate needs.</w:t>
      </w:r>
    </w:p>
    <w:p>
      <w:pPr>
        <w:pStyle w:val="Body"/>
        <w:numPr>
          <w:ilvl w:val="6"/>
          <w:numId w:val="4"/>
        </w:numPr>
        <w:rPr>
          <w:rFonts w:ascii="Avenir Book" w:hAnsi="Avenir Book"/>
          <w:lang w:val="en-US"/>
        </w:rPr>
      </w:pPr>
      <w:r>
        <w:rPr>
          <w:rFonts w:ascii="Avenir Book" w:hAnsi="Avenir Book"/>
          <w:rtl w:val="0"/>
          <w:lang w:val="en-US"/>
        </w:rPr>
        <w:t>We don</w:t>
      </w:r>
      <w:r>
        <w:rPr>
          <w:rFonts w:ascii="Avenir Book" w:hAnsi="Avenir Book" w:hint="default"/>
          <w:rtl w:val="0"/>
        </w:rPr>
        <w:t>’</w:t>
      </w:r>
      <w:r>
        <w:rPr>
          <w:rFonts w:ascii="Avenir Book" w:hAnsi="Avenir Book"/>
          <w:rtl w:val="0"/>
          <w:lang w:val="en-US"/>
        </w:rPr>
        <w:t xml:space="preserve">t have the language or principals in place to discuss AM. </w:t>
      </w:r>
    </w:p>
    <w:p>
      <w:pPr>
        <w:pStyle w:val="Body"/>
        <w:numPr>
          <w:ilvl w:val="6"/>
          <w:numId w:val="4"/>
        </w:numPr>
        <w:rPr>
          <w:rFonts w:ascii="Avenir Book" w:hAnsi="Avenir Book"/>
          <w:lang w:val="en-US"/>
        </w:rPr>
      </w:pPr>
      <w:r>
        <w:rPr>
          <w:rFonts w:ascii="Avenir Book" w:hAnsi="Avenir Book"/>
          <w:rtl w:val="0"/>
          <w:lang w:val="en-US"/>
        </w:rPr>
        <w:t xml:space="preserve">Hope that this </w:t>
      </w:r>
      <w:r>
        <w:rPr>
          <w:rFonts w:ascii="Avenir Book" w:hAnsi="Avenir Book"/>
          <w:rtl w:val="0"/>
          <w:lang w:val="en-US"/>
        </w:rPr>
        <w:t xml:space="preserve">process </w:t>
      </w:r>
      <w:r>
        <w:rPr>
          <w:rFonts w:ascii="Avenir Book" w:hAnsi="Avenir Book"/>
          <w:rtl w:val="0"/>
          <w:lang w:val="en-US"/>
        </w:rPr>
        <w:t>opens up a proper conversation and imbed</w:t>
      </w:r>
      <w:r>
        <w:rPr>
          <w:rFonts w:ascii="Avenir Book" w:hAnsi="Avenir Book"/>
          <w:rtl w:val="0"/>
          <w:lang w:val="en-US"/>
        </w:rPr>
        <w:t>s</w:t>
      </w:r>
      <w:r>
        <w:rPr>
          <w:rFonts w:ascii="Avenir Book" w:hAnsi="Avenir Book"/>
          <w:rtl w:val="0"/>
        </w:rPr>
        <w:t xml:space="preserve"> som</w:t>
      </w:r>
      <w:r>
        <w:rPr>
          <w:rFonts w:ascii="Avenir Book" w:hAnsi="Avenir Book"/>
          <w:rtl w:val="0"/>
          <w:lang w:val="en-US"/>
        </w:rPr>
        <w:t>e</w:t>
      </w:r>
      <w:r>
        <w:rPr>
          <w:rFonts w:ascii="Avenir Book" w:hAnsi="Avenir Book"/>
          <w:rtl w:val="0"/>
          <w:lang w:val="en-US"/>
        </w:rPr>
        <w:t xml:space="preserve"> DNA into our system to allow us to be affordable and functional in the future.</w:t>
      </w:r>
    </w:p>
    <w:p>
      <w:pPr>
        <w:pStyle w:val="Body"/>
        <w:numPr>
          <w:ilvl w:val="6"/>
          <w:numId w:val="4"/>
        </w:numPr>
        <w:rPr>
          <w:rFonts w:ascii="Avenir Book" w:hAnsi="Avenir Book"/>
          <w:lang w:val="en-US"/>
        </w:rPr>
      </w:pPr>
      <w:r>
        <w:rPr>
          <w:rFonts w:ascii="Avenir Book" w:hAnsi="Avenir Book"/>
          <w:rtl w:val="0"/>
          <w:lang w:val="en-US"/>
        </w:rPr>
        <w:t xml:space="preserve">UM Responded that: </w:t>
      </w:r>
      <w:r>
        <w:rPr>
          <w:rFonts w:ascii="Avenir Book" w:hAnsi="Avenir Book"/>
          <w:rtl w:val="0"/>
          <w:lang w:val="en-US"/>
        </w:rPr>
        <w:t>This is the place where the AM will start. Not as a plan or spreadsheet, but a mindset.</w:t>
      </w:r>
      <w:r>
        <w:rPr>
          <w:rFonts w:ascii="Avenir Book" w:hAnsi="Avenir Book"/>
          <w:rtl w:val="0"/>
          <w:lang w:val="en-US"/>
        </w:rPr>
        <w:t xml:space="preserve"> </w:t>
      </w:r>
    </w:p>
    <w:p>
      <w:pPr>
        <w:pStyle w:val="Body"/>
        <w:numPr>
          <w:ilvl w:val="6"/>
          <w:numId w:val="4"/>
        </w:numPr>
        <w:rPr>
          <w:rFonts w:ascii="Avenir Book" w:hAnsi="Avenir Book"/>
          <w:lang w:val="en-US"/>
        </w:rPr>
      </w:pPr>
      <w:r>
        <w:rPr>
          <w:rFonts w:ascii="Avenir Book" w:hAnsi="Avenir Book"/>
          <w:rtl w:val="0"/>
          <w:lang w:val="en-US"/>
        </w:rPr>
        <w:t>We discussed current practice of u</w:t>
      </w:r>
      <w:r>
        <w:rPr>
          <w:rFonts w:ascii="Avenir Book" w:hAnsi="Avenir Book"/>
          <w:rtl w:val="0"/>
          <w:lang w:val="en-US"/>
        </w:rPr>
        <w:t>pkeep of buildings (bathrooms</w:t>
      </w:r>
      <w:r>
        <w:rPr>
          <w:rFonts w:ascii="Avenir Book" w:hAnsi="Avenir Book"/>
          <w:rtl w:val="0"/>
          <w:lang w:val="en-US"/>
        </w:rPr>
        <w:t>, kitchens, floors</w:t>
      </w:r>
      <w:r>
        <w:rPr>
          <w:rFonts w:ascii="Avenir Book" w:hAnsi="Avenir Book"/>
          <w:rtl w:val="0"/>
        </w:rPr>
        <w:t xml:space="preserve"> etc)</w:t>
      </w:r>
      <w:r>
        <w:rPr>
          <w:rFonts w:ascii="Avenir Book" w:hAnsi="Avenir Book"/>
          <w:rtl w:val="0"/>
          <w:lang w:val="en-US"/>
        </w:rPr>
        <w:t>, but that there is</w:t>
      </w:r>
      <w:r>
        <w:rPr>
          <w:rFonts w:ascii="Avenir Book" w:hAnsi="Avenir Book"/>
          <w:rtl w:val="0"/>
          <w:lang w:val="en-US"/>
        </w:rPr>
        <w:t xml:space="preserve"> no unified vision</w:t>
      </w:r>
      <w:r>
        <w:rPr>
          <w:rFonts w:ascii="Avenir Book" w:hAnsi="Avenir Book"/>
          <w:rtl w:val="0"/>
          <w:lang w:val="en-US"/>
        </w:rPr>
        <w:t xml:space="preserve"> and we must be more considered in</w:t>
      </w:r>
      <w:r>
        <w:rPr>
          <w:rFonts w:ascii="Avenir Book" w:hAnsi="Avenir Book"/>
          <w:rtl w:val="0"/>
          <w:lang w:val="en-US"/>
        </w:rPr>
        <w:t xml:space="preserve"> how to deal with interior </w:t>
      </w:r>
      <w:r>
        <w:rPr>
          <w:rFonts w:ascii="Avenir Book" w:hAnsi="Avenir Book"/>
          <w:rtl w:val="0"/>
          <w:lang w:val="en-US"/>
        </w:rPr>
        <w:t xml:space="preserve">and future exterior maintenance </w:t>
      </w:r>
      <w:r>
        <w:rPr>
          <w:rFonts w:ascii="Avenir Book" w:hAnsi="Avenir Book"/>
          <w:rtl w:val="0"/>
        </w:rPr>
        <w:t>etc.</w:t>
      </w:r>
    </w:p>
    <w:p>
      <w:pPr>
        <w:pStyle w:val="Body"/>
        <w:ind w:left="4320"/>
        <w:rPr>
          <w:rFonts w:ascii="Avenir Book" w:cs="Avenir Book" w:hAnsi="Avenir Book" w:eastAsia="Avenir Book"/>
        </w:rPr>
      </w:pPr>
    </w:p>
    <w:p>
      <w:pPr>
        <w:pStyle w:val="Body"/>
        <w:numPr>
          <w:ilvl w:val="2"/>
          <w:numId w:val="5"/>
        </w:numPr>
        <w:rPr>
          <w:rFonts w:ascii="Avenir Book" w:hAnsi="Avenir Book"/>
          <w:lang w:val="en-US"/>
        </w:rPr>
      </w:pPr>
      <w:r>
        <w:rPr>
          <w:rFonts w:ascii="Avenir Book Oblique" w:hAnsi="Avenir Book Oblique"/>
          <w:rtl w:val="0"/>
          <w:lang w:val="en-US"/>
        </w:rPr>
        <w:t>What</w:t>
      </w:r>
      <w:r>
        <w:rPr>
          <w:rFonts w:ascii="Avenir Book Oblique" w:hAnsi="Avenir Book Oblique"/>
          <w:rtl w:val="0"/>
          <w:lang w:val="en-US"/>
        </w:rPr>
        <w:t xml:space="preserve"> Jeff and Christina</w:t>
      </w:r>
      <w:r>
        <w:rPr>
          <w:rFonts w:ascii="Avenir Book Oblique" w:hAnsi="Avenir Book Oblique"/>
          <w:rtl w:val="0"/>
          <w:lang w:val="en-US"/>
        </w:rPr>
        <w:t xml:space="preserve"> are hearing:</w:t>
      </w:r>
      <w:r>
        <w:rPr>
          <w:rFonts w:ascii="Avenir Book" w:hAnsi="Avenir Book"/>
          <w:rtl w:val="0"/>
        </w:rPr>
        <w:t xml:space="preserve"> </w:t>
      </w:r>
    </w:p>
    <w:p>
      <w:pPr>
        <w:pStyle w:val="Body"/>
        <w:numPr>
          <w:ilvl w:val="6"/>
          <w:numId w:val="5"/>
        </w:numPr>
        <w:rPr>
          <w:rFonts w:ascii="Avenir Book" w:hAnsi="Avenir Book"/>
          <w:lang w:val="en-US"/>
        </w:rPr>
      </w:pPr>
      <w:r>
        <w:rPr>
          <w:rFonts w:ascii="Avenir Book" w:hAnsi="Avenir Book"/>
          <w:rtl w:val="0"/>
          <w:lang w:val="en-US"/>
        </w:rPr>
        <w:t>To plan long term we need to assess cost and funding (how much and when, what source of funding etc)</w:t>
      </w:r>
    </w:p>
    <w:p>
      <w:pPr>
        <w:pStyle w:val="Body"/>
        <w:numPr>
          <w:ilvl w:val="6"/>
          <w:numId w:val="5"/>
        </w:numPr>
        <w:rPr>
          <w:rFonts w:ascii="Avenir Book" w:hAnsi="Avenir Book"/>
          <w:lang w:val="en-US"/>
        </w:rPr>
      </w:pPr>
      <w:r>
        <w:rPr>
          <w:rFonts w:ascii="Avenir Book" w:hAnsi="Avenir Book"/>
          <w:rtl w:val="0"/>
          <w:lang w:val="en-US"/>
        </w:rPr>
        <w:t xml:space="preserve">To make evidence based decisions we need to undertake future projection with infrastructure </w:t>
      </w:r>
    </w:p>
    <w:p>
      <w:pPr>
        <w:pStyle w:val="Body"/>
        <w:numPr>
          <w:ilvl w:val="6"/>
          <w:numId w:val="5"/>
        </w:numPr>
        <w:rPr>
          <w:rFonts w:ascii="Avenir Book" w:hAnsi="Avenir Book"/>
          <w:lang w:val="en-US"/>
        </w:rPr>
      </w:pPr>
      <w:r>
        <w:rPr>
          <w:rFonts w:ascii="Avenir Book" w:hAnsi="Avenir Book"/>
          <w:rtl w:val="0"/>
          <w:lang w:val="en-US"/>
        </w:rPr>
        <w:t xml:space="preserve">Which means we need to assess risk (push infrastructure or not) and levels of services </w:t>
      </w:r>
    </w:p>
    <w:p>
      <w:pPr>
        <w:pStyle w:val="Body"/>
        <w:numPr>
          <w:ilvl w:val="6"/>
          <w:numId w:val="5"/>
        </w:numPr>
        <w:rPr>
          <w:rFonts w:ascii="Avenir Book" w:hAnsi="Avenir Book"/>
          <w:lang w:val="en-US"/>
        </w:rPr>
      </w:pPr>
      <w:r>
        <w:rPr>
          <w:rFonts w:ascii="Avenir Book" w:hAnsi="Avenir Book"/>
          <w:rtl w:val="0"/>
          <w:lang w:val="en-US"/>
        </w:rPr>
        <w:t xml:space="preserve">Decisions are made around people and their needs. </w:t>
      </w:r>
    </w:p>
    <w:p>
      <w:pPr>
        <w:pStyle w:val="Body"/>
        <w:numPr>
          <w:ilvl w:val="6"/>
          <w:numId w:val="5"/>
        </w:numPr>
        <w:rPr>
          <w:rFonts w:ascii="Avenir Book" w:hAnsi="Avenir Book"/>
          <w:lang w:val="en-US"/>
        </w:rPr>
      </w:pPr>
      <w:r>
        <w:rPr>
          <w:rFonts w:ascii="Avenir Book" w:hAnsi="Avenir Book"/>
          <w:rtl w:val="0"/>
          <w:lang w:val="en-US"/>
        </w:rPr>
        <w:t>"</w:t>
      </w:r>
      <w:r>
        <w:rPr>
          <w:rFonts w:ascii="Avenir Book" w:hAnsi="Avenir Book"/>
          <w:rtl w:val="0"/>
          <w:lang w:val="en-US"/>
        </w:rPr>
        <w:t>Make decisions about people not a piece of plastic</w:t>
      </w:r>
      <w:r>
        <w:rPr>
          <w:rFonts w:ascii="Avenir Book" w:hAnsi="Avenir Book"/>
          <w:rtl w:val="0"/>
          <w:lang w:val="en-US"/>
        </w:rPr>
        <w:t>". By this they meant we shouldn't make financial decisions based on materials/products, but on the needs of the community.</w:t>
      </w:r>
    </w:p>
    <w:p>
      <w:pPr>
        <w:pStyle w:val="Body"/>
        <w:numPr>
          <w:ilvl w:val="6"/>
          <w:numId w:val="5"/>
        </w:numPr>
        <w:rPr>
          <w:rFonts w:ascii="Avenir Book" w:hAnsi="Avenir Book"/>
          <w:lang w:val="en-US"/>
        </w:rPr>
      </w:pPr>
      <w:r>
        <w:rPr>
          <w:rFonts w:ascii="Avenir Book" w:hAnsi="Avenir Book"/>
          <w:rtl w:val="0"/>
          <w:lang w:val="en-US"/>
        </w:rPr>
        <w:t>They used the analogy of a pipe. It is only plastic, but what need does it serve? It deliver water (a new stove)</w:t>
      </w:r>
    </w:p>
    <w:p>
      <w:pPr>
        <w:pStyle w:val="Body"/>
        <w:numPr>
          <w:ilvl w:val="6"/>
          <w:numId w:val="5"/>
        </w:numPr>
        <w:rPr>
          <w:rFonts w:ascii="Avenir Book" w:hAnsi="Avenir Book"/>
          <w:lang w:val="en-US"/>
        </w:rPr>
      </w:pPr>
      <w:r>
        <w:rPr>
          <w:rFonts w:ascii="Avenir Book" w:hAnsi="Avenir Book"/>
          <w:rtl w:val="0"/>
          <w:lang w:val="en-US"/>
        </w:rPr>
        <w:t xml:space="preserve">They very quickly recognized SHC's need for </w:t>
      </w:r>
      <w:r>
        <w:rPr>
          <w:rFonts w:ascii="Avenir Book" w:hAnsi="Avenir Book"/>
          <w:rtl w:val="0"/>
          <w:lang w:val="en-US"/>
        </w:rPr>
        <w:t>Asset Management literacy:</w:t>
      </w:r>
    </w:p>
    <w:p>
      <w:pPr>
        <w:pStyle w:val="Body"/>
        <w:numPr>
          <w:ilvl w:val="6"/>
          <w:numId w:val="5"/>
        </w:numPr>
        <w:rPr>
          <w:rFonts w:ascii="Avenir Book" w:hAnsi="Avenir Book"/>
          <w:lang w:val="en-US"/>
        </w:rPr>
      </w:pPr>
      <w:r>
        <w:rPr>
          <w:rFonts w:ascii="Avenir Book" w:hAnsi="Avenir Book"/>
          <w:rtl w:val="0"/>
          <w:lang w:val="en-US"/>
        </w:rPr>
        <w:t xml:space="preserve">what do we need to know to use </w:t>
      </w:r>
      <w:r>
        <w:rPr>
          <w:rFonts w:ascii="Avenir Book" w:hAnsi="Avenir Book"/>
          <w:rtl w:val="0"/>
          <w:lang w:val="en-US"/>
        </w:rPr>
        <w:t>an Asset Management plan and to create the culture of asset management planning</w:t>
      </w:r>
      <w:r>
        <w:rPr>
          <w:rFonts w:ascii="Avenir Book" w:hAnsi="Avenir Book"/>
          <w:rtl w:val="0"/>
        </w:rPr>
        <w:t>?</w:t>
      </w:r>
    </w:p>
    <w:p>
      <w:pPr>
        <w:pStyle w:val="Body"/>
        <w:numPr>
          <w:ilvl w:val="6"/>
          <w:numId w:val="5"/>
        </w:numPr>
        <w:rPr>
          <w:rFonts w:ascii="Avenir Book" w:hAnsi="Avenir Book"/>
          <w:lang w:val="en-US"/>
        </w:rPr>
      </w:pPr>
      <w:r>
        <w:rPr>
          <w:rFonts w:ascii="Avenir Book" w:hAnsi="Avenir Book"/>
          <w:rtl w:val="0"/>
          <w:lang w:val="en-US"/>
        </w:rPr>
        <w:t>We can't just have one asset management plan and then stop. It is a living document.</w:t>
      </w:r>
      <w:r>
        <w:rPr>
          <w:rFonts w:ascii="Avenir Book" w:hAnsi="Avenir Book"/>
          <w:rtl w:val="0"/>
        </w:rPr>
        <w:t xml:space="preserve"> </w:t>
      </w:r>
    </w:p>
    <w:p>
      <w:pPr>
        <w:pStyle w:val="Body"/>
        <w:numPr>
          <w:ilvl w:val="6"/>
          <w:numId w:val="5"/>
        </w:numPr>
        <w:rPr>
          <w:rFonts w:ascii="Avenir Book" w:hAnsi="Avenir Book"/>
          <w:lang w:val="en-US"/>
        </w:rPr>
      </w:pPr>
      <w:r>
        <w:rPr>
          <w:rFonts w:ascii="Avenir Book" w:hAnsi="Avenir Book"/>
          <w:rtl w:val="0"/>
          <w:lang w:val="en-US"/>
        </w:rPr>
        <w:t>We want them to consider e</w:t>
      </w:r>
      <w:r>
        <w:rPr>
          <w:rFonts w:ascii="Avenir Book" w:hAnsi="Avenir Book"/>
          <w:rtl w:val="0"/>
          <w:lang w:val="en-US"/>
        </w:rPr>
        <w:t>nergy efficiency, long term costs operating and maintenance costs.</w:t>
      </w:r>
      <w:r>
        <w:rPr>
          <w:rFonts w:ascii="Avenir Book" w:hAnsi="Avenir Book" w:hint="default"/>
          <w:rtl w:val="0"/>
        </w:rPr>
        <w:t> </w:t>
      </w:r>
    </w:p>
    <w:p>
      <w:pPr>
        <w:pStyle w:val="Body"/>
        <w:numPr>
          <w:ilvl w:val="6"/>
          <w:numId w:val="5"/>
        </w:numPr>
        <w:rPr>
          <w:rFonts w:ascii="Avenir Book" w:hAnsi="Avenir Book"/>
          <w:lang w:val="en-US"/>
        </w:rPr>
      </w:pPr>
      <w:r>
        <w:rPr>
          <w:rFonts w:ascii="Avenir Book" w:hAnsi="Avenir Book"/>
          <w:rtl w:val="0"/>
          <w:lang w:val="en-US"/>
        </w:rPr>
        <w:t>They have suggested we s</w:t>
      </w:r>
      <w:r>
        <w:rPr>
          <w:rFonts w:ascii="Avenir Book" w:hAnsi="Avenir Book"/>
          <w:rtl w:val="0"/>
          <w:lang w:val="en-US"/>
        </w:rPr>
        <w:t xml:space="preserve">tart with information we have and then improve and update as we go. </w:t>
      </w:r>
    </w:p>
    <w:p>
      <w:pPr>
        <w:pStyle w:val="Body"/>
        <w:numPr>
          <w:ilvl w:val="6"/>
          <w:numId w:val="5"/>
        </w:numPr>
        <w:rPr>
          <w:rFonts w:ascii="Avenir Book" w:hAnsi="Avenir Book"/>
          <w:lang w:val="en-US"/>
        </w:rPr>
      </w:pPr>
      <w:r>
        <w:rPr>
          <w:rFonts w:ascii="Avenir Book" w:hAnsi="Avenir Book"/>
          <w:rtl w:val="0"/>
          <w:lang w:val="en-US"/>
        </w:rPr>
        <w:t>They want to provide education around what</w:t>
      </w:r>
      <w:r>
        <w:rPr>
          <w:rFonts w:ascii="Avenir Book" w:hAnsi="Avenir Book"/>
          <w:rtl w:val="0"/>
          <w:lang w:val="en-US"/>
        </w:rPr>
        <w:t xml:space="preserve"> asset management</w:t>
      </w:r>
      <w:r>
        <w:rPr>
          <w:rFonts w:ascii="Avenir Book" w:hAnsi="Avenir Book"/>
          <w:rtl w:val="0"/>
          <w:lang w:val="en-US"/>
        </w:rPr>
        <w:t xml:space="preserve"> is</w:t>
      </w:r>
      <w:r>
        <w:rPr>
          <w:rFonts w:ascii="Avenir Book" w:hAnsi="Avenir Book"/>
          <w:rtl w:val="0"/>
          <w:lang w:val="en-US"/>
        </w:rPr>
        <w:t>, how</w:t>
      </w:r>
      <w:r>
        <w:rPr>
          <w:rFonts w:ascii="Avenir Book" w:hAnsi="Avenir Book"/>
          <w:rtl w:val="0"/>
          <w:lang w:val="en-US"/>
        </w:rPr>
        <w:t xml:space="preserve"> it</w:t>
      </w:r>
      <w:r>
        <w:rPr>
          <w:rFonts w:ascii="Avenir Book" w:hAnsi="Avenir Book"/>
          <w:rtl w:val="0"/>
          <w:lang w:val="en-US"/>
        </w:rPr>
        <w:t xml:space="preserve"> can help </w:t>
      </w:r>
      <w:r>
        <w:rPr>
          <w:rFonts w:ascii="Avenir Book" w:hAnsi="Avenir Book"/>
          <w:rtl w:val="0"/>
          <w:lang w:val="en-US"/>
        </w:rPr>
        <w:t>SHC and how a culture of asset management can grow within the membership</w:t>
      </w:r>
    </w:p>
    <w:p>
      <w:pPr>
        <w:pStyle w:val="Body"/>
        <w:numPr>
          <w:ilvl w:val="6"/>
          <w:numId w:val="5"/>
        </w:numPr>
        <w:rPr>
          <w:rFonts w:ascii="Avenir Book" w:hAnsi="Avenir Book"/>
          <w:outline w:val="0"/>
          <w:color w:val="ed220b"/>
          <w:lang w:val="en-US"/>
          <w14:textFill>
            <w14:solidFill>
              <w14:srgbClr w14:val="EE220C"/>
            </w14:solidFill>
          </w14:textFill>
        </w:rPr>
      </w:pPr>
      <w:r>
        <w:rPr>
          <w:rFonts w:ascii="Avenir Book" w:hAnsi="Avenir Book"/>
          <w:outline w:val="0"/>
          <w:color w:val="ed220b"/>
          <w:rtl w:val="0"/>
          <w:lang w:val="en-US"/>
          <w14:textFill>
            <w14:solidFill>
              <w14:srgbClr w14:val="EE220C"/>
            </w14:solidFill>
          </w14:textFill>
        </w:rPr>
        <w:t>ACTION ITEM: They will send us a h</w:t>
      </w:r>
      <w:r>
        <w:rPr>
          <w:rFonts w:ascii="Avenir Book" w:hAnsi="Avenir Book"/>
          <w:outline w:val="0"/>
          <w:color w:val="ed220b"/>
          <w:rtl w:val="0"/>
          <w:lang w:val="en-US"/>
          <w14:textFill>
            <w14:solidFill>
              <w14:srgbClr w14:val="EE220C"/>
            </w14:solidFill>
          </w14:textFill>
        </w:rPr>
        <w:t>andbook for asset management for municipalities</w:t>
      </w:r>
      <w:r>
        <w:rPr>
          <w:rFonts w:ascii="Avenir Book" w:hAnsi="Avenir Book"/>
          <w:outline w:val="0"/>
          <w:color w:val="ed220b"/>
          <w:rtl w:val="0"/>
          <w:lang w:val="en-US"/>
          <w14:textFill>
            <w14:solidFill>
              <w14:srgbClr w14:val="EE220C"/>
            </w14:solidFill>
          </w14:textFill>
        </w:rPr>
        <w:t xml:space="preserve"> they wrote. (READ)</w:t>
      </w:r>
      <w:r>
        <w:rPr>
          <w:rFonts w:ascii="Avenir Book" w:hAnsi="Avenir Book" w:hint="default"/>
          <w:outline w:val="0"/>
          <w:color w:val="ed220b"/>
          <w:rtl w:val="0"/>
          <w14:textFill>
            <w14:solidFill>
              <w14:srgbClr w14:val="EE220C"/>
            </w14:solidFill>
          </w14:textFill>
        </w:rPr>
        <w:t> </w:t>
      </w:r>
    </w:p>
    <w:p>
      <w:pPr>
        <w:pStyle w:val="Body"/>
        <w:numPr>
          <w:ilvl w:val="6"/>
          <w:numId w:val="5"/>
        </w:numPr>
        <w:rPr>
          <w:rFonts w:ascii="Avenir Book" w:hAnsi="Avenir Book"/>
          <w:lang w:val="en-US"/>
        </w:rPr>
      </w:pPr>
      <w:r>
        <w:rPr>
          <w:rFonts w:ascii="Avenir Book" w:hAnsi="Avenir Book"/>
          <w:rtl w:val="0"/>
          <w:lang w:val="en-US"/>
        </w:rPr>
        <w:t xml:space="preserve">They understand that we need to consider </w:t>
      </w:r>
      <w:r>
        <w:rPr>
          <w:rFonts w:ascii="Avenir Book" w:hAnsi="Avenir Book"/>
          <w:rtl w:val="0"/>
          <w:lang w:val="en-US"/>
        </w:rPr>
        <w:t xml:space="preserve">strategic risks: what if foundations failed all at once? What strategies do we have in place to mitigate or tolerate this? </w:t>
      </w:r>
    </w:p>
    <w:p>
      <w:pPr>
        <w:pStyle w:val="Body"/>
        <w:numPr>
          <w:ilvl w:val="6"/>
          <w:numId w:val="5"/>
        </w:numPr>
        <w:rPr>
          <w:rFonts w:ascii="Avenir Book" w:hAnsi="Avenir Book"/>
          <w:lang w:val="en-US"/>
        </w:rPr>
      </w:pPr>
      <w:r>
        <w:rPr>
          <w:rFonts w:ascii="Avenir Book" w:hAnsi="Avenir Book"/>
          <w:rtl w:val="0"/>
          <w:lang w:val="en-US"/>
        </w:rPr>
        <w:t xml:space="preserve">We need an evidence based </w:t>
      </w:r>
      <w:r>
        <w:rPr>
          <w:rFonts w:ascii="Avenir Book" w:hAnsi="Avenir Book"/>
          <w:rtl w:val="0"/>
          <w:lang w:val="de-DE"/>
        </w:rPr>
        <w:t>DECISION MAKING FRAMEWORK</w:t>
      </w:r>
    </w:p>
    <w:p>
      <w:pPr>
        <w:pStyle w:val="Body"/>
        <w:numPr>
          <w:ilvl w:val="6"/>
          <w:numId w:val="5"/>
        </w:numPr>
        <w:rPr>
          <w:rFonts w:ascii="Avenir Book" w:hAnsi="Avenir Book"/>
          <w:lang w:val="en-US"/>
        </w:rPr>
      </w:pPr>
      <w:r>
        <w:rPr>
          <w:rFonts w:ascii="Avenir Book" w:hAnsi="Avenir Book"/>
          <w:rtl w:val="0"/>
          <w:lang w:val="en-US"/>
        </w:rPr>
        <w:t xml:space="preserve">How do they make decisions about assets, priorities, and available budget? </w:t>
      </w:r>
    </w:p>
    <w:p>
      <w:pPr>
        <w:pStyle w:val="Body"/>
        <w:numPr>
          <w:ilvl w:val="2"/>
          <w:numId w:val="6"/>
        </w:numPr>
        <w:rPr>
          <w:rFonts w:ascii="Avenir Book Oblique" w:hAnsi="Avenir Book Oblique"/>
          <w:lang w:val="en-US"/>
        </w:rPr>
      </w:pPr>
      <w:r>
        <w:rPr>
          <w:rFonts w:ascii="Avenir Book Oblique" w:hAnsi="Avenir Book Oblique"/>
          <w:rtl w:val="0"/>
          <w:lang w:val="en-US"/>
        </w:rPr>
        <w:t>Discuss Available Documents</w:t>
      </w:r>
    </w:p>
    <w:p>
      <w:pPr>
        <w:pStyle w:val="Body"/>
        <w:numPr>
          <w:ilvl w:val="5"/>
          <w:numId w:val="6"/>
        </w:numPr>
        <w:rPr>
          <w:rFonts w:ascii="Avenir Book Oblique" w:hAnsi="Avenir Book Oblique"/>
          <w:lang w:val="en-US"/>
        </w:rPr>
      </w:pPr>
      <w:r>
        <w:rPr>
          <w:rFonts w:ascii="Avenir Book Oblique" w:hAnsi="Avenir Book Oblique"/>
          <w:rtl w:val="0"/>
          <w:lang w:val="en-US"/>
        </w:rPr>
        <w:t>What information has been useful for the Co-op? b. How have you been</w:t>
      </w:r>
      <w:r>
        <w:rPr>
          <w:rFonts w:ascii="Avenir Book Oblique" w:hAnsi="Avenir Book Oblique"/>
          <w:rtl w:val="0"/>
          <w:lang w:val="en-US"/>
        </w:rPr>
        <w:t xml:space="preserve"> </w:t>
      </w:r>
      <w:r>
        <w:rPr>
          <w:rFonts w:ascii="Avenir Book Oblique" w:hAnsi="Avenir Book Oblique"/>
          <w:rtl w:val="0"/>
          <w:lang w:val="en-US"/>
        </w:rPr>
        <w:t xml:space="preserve"> able to use these documents? What has been good/confusing? How to use data most useful for</w:t>
      </w:r>
      <w:r>
        <w:rPr>
          <w:rFonts w:ascii="Avenir Book Oblique" w:hAnsi="Avenir Book Oblique" w:hint="default"/>
          <w:rtl w:val="0"/>
        </w:rPr>
        <w:t> </w:t>
      </w:r>
      <w:r>
        <w:rPr>
          <w:rFonts w:ascii="Avenir Book Oblique" w:hAnsi="Avenir Book Oblique"/>
          <w:rtl w:val="0"/>
          <w:lang w:val="en-US"/>
        </w:rPr>
        <w:t>ourselves.</w:t>
      </w:r>
      <w:r>
        <w:rPr>
          <w:rFonts w:ascii="Avenir Book Oblique" w:hAnsi="Avenir Book Oblique"/>
          <w:rtl w:val="0"/>
          <w:lang w:val="en-US"/>
        </w:rPr>
        <w:t xml:space="preserve"> </w:t>
      </w:r>
    </w:p>
    <w:p>
      <w:pPr>
        <w:pStyle w:val="Body"/>
        <w:numPr>
          <w:ilvl w:val="6"/>
          <w:numId w:val="6"/>
        </w:numPr>
        <w:rPr>
          <w:rFonts w:ascii="Avenir Book" w:hAnsi="Avenir Book"/>
          <w:lang w:val="en-US"/>
        </w:rPr>
      </w:pPr>
      <w:r>
        <w:rPr>
          <w:rFonts w:ascii="Avenir Book" w:hAnsi="Avenir Book"/>
          <w:rtl w:val="0"/>
          <w:lang w:val="en-US"/>
        </w:rPr>
        <w:t>We have a lot of great info in BCA.</w:t>
      </w:r>
      <w:r>
        <w:rPr>
          <w:rFonts w:ascii="Avenir Book" w:hAnsi="Avenir Book" w:hint="default"/>
          <w:rtl w:val="0"/>
        </w:rPr>
        <w:t> </w:t>
      </w:r>
    </w:p>
    <w:p>
      <w:pPr>
        <w:pStyle w:val="Body"/>
        <w:numPr>
          <w:ilvl w:val="6"/>
          <w:numId w:val="6"/>
        </w:numPr>
        <w:rPr>
          <w:rFonts w:ascii="Avenir Book" w:hAnsi="Avenir Book"/>
          <w:lang w:val="en-US"/>
        </w:rPr>
      </w:pPr>
      <w:r>
        <w:rPr>
          <w:rFonts w:ascii="Avenir Book" w:hAnsi="Avenir Book"/>
          <w:rtl w:val="0"/>
          <w:lang w:val="en-US"/>
        </w:rPr>
        <w:t>We have the 60 year analysis</w:t>
      </w:r>
    </w:p>
    <w:p>
      <w:pPr>
        <w:pStyle w:val="Body"/>
        <w:numPr>
          <w:ilvl w:val="6"/>
          <w:numId w:val="6"/>
        </w:numPr>
        <w:rPr>
          <w:rFonts w:ascii="Avenir Book" w:hAnsi="Avenir Book"/>
          <w:lang w:val="en-US"/>
        </w:rPr>
      </w:pPr>
      <w:r>
        <w:rPr>
          <w:rFonts w:ascii="Avenir Book" w:hAnsi="Avenir Book"/>
          <w:rtl w:val="0"/>
          <w:lang w:val="en-US"/>
        </w:rPr>
        <w:t>The analysis allowed us to be comfortable moving forward with DER and accessibility analysis</w:t>
      </w:r>
    </w:p>
    <w:p>
      <w:pPr>
        <w:pStyle w:val="Body"/>
        <w:numPr>
          <w:ilvl w:val="6"/>
          <w:numId w:val="6"/>
        </w:numPr>
        <w:rPr>
          <w:rFonts w:ascii="Avenir Book" w:hAnsi="Avenir Book"/>
          <w:lang w:val="en-US"/>
        </w:rPr>
      </w:pPr>
      <w:r>
        <w:rPr>
          <w:rFonts w:ascii="Avenir Book" w:hAnsi="Avenir Book"/>
          <w:rtl w:val="0"/>
          <w:lang w:val="en-US"/>
        </w:rPr>
        <w:t>Indicated that we have a Reserve Fund deficit that needs to be addressed</w:t>
      </w:r>
    </w:p>
    <w:p>
      <w:pPr>
        <w:pStyle w:val="Body"/>
        <w:numPr>
          <w:ilvl w:val="6"/>
          <w:numId w:val="6"/>
        </w:numPr>
        <w:rPr>
          <w:rFonts w:ascii="Avenir Book" w:hAnsi="Avenir Book"/>
          <w:outline w:val="0"/>
          <w:color w:val="ed220b"/>
          <w:lang w:val="en-US"/>
          <w14:textFill>
            <w14:solidFill>
              <w14:srgbClr w14:val="EE220C"/>
            </w14:solidFill>
          </w14:textFill>
        </w:rPr>
      </w:pPr>
      <w:r>
        <w:rPr>
          <w:rFonts w:ascii="Avenir Book" w:hAnsi="Avenir Book"/>
          <w:outline w:val="0"/>
          <w:color w:val="ed220b"/>
          <w:rtl w:val="0"/>
          <w:lang w:val="en-US"/>
          <w14:textFill>
            <w14:solidFill>
              <w14:srgbClr w14:val="EE220C"/>
            </w14:solidFill>
          </w14:textFill>
        </w:rPr>
        <w:t>ACTION ITEM: Eric to provide overview September 30.</w:t>
      </w:r>
    </w:p>
    <w:p>
      <w:pPr>
        <w:pStyle w:val="Body"/>
        <w:numPr>
          <w:ilvl w:val="2"/>
          <w:numId w:val="6"/>
        </w:numPr>
        <w:rPr>
          <w:rFonts w:ascii="Avenir Book Oblique" w:hAnsi="Avenir Book Oblique"/>
          <w:lang w:val="en-US"/>
        </w:rPr>
      </w:pPr>
      <w:r>
        <w:rPr>
          <w:rFonts w:ascii="Avenir Book Oblique" w:hAnsi="Avenir Book Oblique"/>
          <w:rtl w:val="0"/>
          <w:lang w:val="en-US"/>
        </w:rPr>
        <w:t xml:space="preserve">Review Original Project Objectives </w:t>
      </w:r>
    </w:p>
    <w:p>
      <w:pPr>
        <w:pStyle w:val="Body"/>
        <w:numPr>
          <w:ilvl w:val="7"/>
          <w:numId w:val="7"/>
        </w:numPr>
        <w:rPr>
          <w:rFonts w:ascii="Avenir Book" w:hAnsi="Avenir Book"/>
          <w:lang w:val="en-US"/>
        </w:rPr>
      </w:pPr>
      <w:r>
        <w:rPr>
          <w:rFonts w:ascii="Avenir Book" w:hAnsi="Avenir Book"/>
          <w:rtl w:val="0"/>
          <w:lang w:val="en-US"/>
        </w:rPr>
        <w:t xml:space="preserve">a. Confirm / adjust project objectives </w:t>
      </w:r>
    </w:p>
    <w:p>
      <w:pPr>
        <w:pStyle w:val="Body"/>
        <w:numPr>
          <w:ilvl w:val="2"/>
          <w:numId w:val="5"/>
        </w:numPr>
        <w:rPr>
          <w:rFonts w:ascii="Avenir Book" w:hAnsi="Avenir Book"/>
          <w:lang w:val="en-US"/>
        </w:rPr>
      </w:pPr>
      <w:r>
        <w:rPr>
          <w:rFonts w:ascii="Avenir Book Oblique" w:hAnsi="Avenir Book Oblique"/>
          <w:rtl w:val="0"/>
          <w:lang w:val="en-US"/>
        </w:rPr>
        <w:t>Workshop Scheduling and Next Steps</w:t>
      </w:r>
      <w:r>
        <w:rPr>
          <w:rFonts w:ascii="Avenir Book Oblique" w:hAnsi="Avenir Book Oblique" w:hint="default"/>
          <w:rtl w:val="0"/>
        </w:rPr>
        <w:t> </w:t>
      </w:r>
    </w:p>
    <w:p>
      <w:pPr>
        <w:pStyle w:val="Body"/>
        <w:numPr>
          <w:ilvl w:val="6"/>
          <w:numId w:val="5"/>
        </w:numPr>
        <w:rPr>
          <w:rFonts w:ascii="Avenir Book" w:hAnsi="Avenir Book"/>
          <w:lang w:val="en-US"/>
        </w:rPr>
      </w:pPr>
      <w:r>
        <w:rPr>
          <w:rFonts w:ascii="Avenir Book" w:hAnsi="Avenir Book"/>
          <w:rtl w:val="0"/>
          <w:lang w:val="en-US"/>
        </w:rPr>
        <w:t>Discuss b</w:t>
      </w:r>
      <w:r>
        <w:rPr>
          <w:rFonts w:ascii="Avenir Book" w:hAnsi="Avenir Book"/>
          <w:rtl w:val="0"/>
        </w:rPr>
        <w:t>asics</w:t>
      </w:r>
      <w:r>
        <w:rPr>
          <w:rFonts w:ascii="Avenir Book" w:hAnsi="Avenir Book"/>
          <w:rtl w:val="0"/>
          <w:lang w:val="en-US"/>
        </w:rPr>
        <w:t xml:space="preserve"> </w:t>
      </w:r>
      <w:r>
        <w:rPr>
          <w:rFonts w:ascii="Avenir Book" w:hAnsi="Avenir Book"/>
          <w:rtl w:val="0"/>
          <w:lang w:val="en-US"/>
        </w:rPr>
        <w:t xml:space="preserve">of asset management. and zoom in on risk. </w:t>
      </w:r>
    </w:p>
    <w:p>
      <w:pPr>
        <w:pStyle w:val="Body"/>
        <w:numPr>
          <w:ilvl w:val="6"/>
          <w:numId w:val="5"/>
        </w:numPr>
        <w:rPr>
          <w:rFonts w:ascii="Avenir Book" w:hAnsi="Avenir Book"/>
          <w:lang w:val="en-US"/>
        </w:rPr>
      </w:pPr>
      <w:r>
        <w:rPr>
          <w:rFonts w:ascii="Avenir Book" w:hAnsi="Avenir Book"/>
          <w:rtl w:val="0"/>
          <w:lang w:val="en-US"/>
        </w:rPr>
        <w:t>D</w:t>
      </w:r>
      <w:r>
        <w:rPr>
          <w:rFonts w:ascii="Avenir Book" w:hAnsi="Avenir Book"/>
          <w:rtl w:val="0"/>
          <w:lang w:val="en-US"/>
        </w:rPr>
        <w:t>eveloping a template that is</w:t>
      </w:r>
      <w:r>
        <w:rPr>
          <w:rFonts w:ascii="Avenir Book" w:hAnsi="Avenir Book"/>
          <w:rtl w:val="0"/>
          <w:lang w:val="en-US"/>
        </w:rPr>
        <w:t xml:space="preserve"> </w:t>
      </w:r>
      <w:r>
        <w:rPr>
          <w:rFonts w:ascii="Avenir Book" w:hAnsi="Avenir Book"/>
          <w:rtl w:val="0"/>
          <w:lang w:val="en-US"/>
        </w:rPr>
        <w:t>populated as much as we can with the information we have.</w:t>
      </w:r>
    </w:p>
    <w:p>
      <w:pPr>
        <w:pStyle w:val="Body"/>
        <w:numPr>
          <w:ilvl w:val="6"/>
          <w:numId w:val="5"/>
        </w:numPr>
        <w:rPr>
          <w:rFonts w:ascii="Avenir Book" w:hAnsi="Avenir Book"/>
          <w:lang w:val="en-US"/>
        </w:rPr>
      </w:pPr>
      <w:r>
        <w:rPr>
          <w:rFonts w:ascii="Avenir Book" w:hAnsi="Avenir Book"/>
          <w:rtl w:val="0"/>
          <w:lang w:val="en-US"/>
        </w:rPr>
        <w:t>Will build out an asset management plan and then present it to us at a workshop format October 25th.</w:t>
      </w:r>
    </w:p>
    <w:p>
      <w:pPr>
        <w:pStyle w:val="Body"/>
        <w:numPr>
          <w:ilvl w:val="6"/>
          <w:numId w:val="5"/>
        </w:numPr>
        <w:rPr>
          <w:rFonts w:ascii="Avenir Book" w:hAnsi="Avenir Book"/>
          <w:outline w:val="0"/>
          <w:color w:val="ed220b"/>
          <w:lang w:val="en-US"/>
          <w14:textFill>
            <w14:solidFill>
              <w14:srgbClr w14:val="EE220C"/>
            </w14:solidFill>
          </w14:textFill>
        </w:rPr>
      </w:pPr>
      <w:r>
        <w:rPr>
          <w:rFonts w:ascii="Avenir Book" w:hAnsi="Avenir Book"/>
          <w:outline w:val="0"/>
          <w:color w:val="ed220b"/>
          <w:rtl w:val="0"/>
          <w:lang w:val="en-US"/>
          <w14:textFill>
            <w14:solidFill>
              <w14:srgbClr w14:val="EE220C"/>
            </w14:solidFill>
          </w14:textFill>
        </w:rPr>
        <w:t>ACTION ITEM: Book curling club</w:t>
      </w:r>
    </w:p>
    <w:p>
      <w:pPr>
        <w:pStyle w:val="Body"/>
        <w:rPr>
          <w:rFonts w:ascii="Avenir Book" w:cs="Avenir Book" w:hAnsi="Avenir Book" w:eastAsia="Avenir Book"/>
          <w:outline w:val="0"/>
          <w:color w:val="ed220b"/>
          <w14:textFill>
            <w14:solidFill>
              <w14:srgbClr w14:val="EE220C"/>
            </w14:solidFill>
          </w14:textFill>
        </w:rPr>
      </w:pPr>
    </w:p>
    <w:p>
      <w:pPr>
        <w:pStyle w:val="Body"/>
        <w:rPr>
          <w:rFonts w:ascii="Avenir Book" w:cs="Avenir Book" w:hAnsi="Avenir Book" w:eastAsia="Avenir Book"/>
        </w:rPr>
      </w:pPr>
      <w:r>
        <w:rPr>
          <w:rFonts w:ascii="Avenir Book" w:hAnsi="Avenir Book"/>
          <w:rtl w:val="0"/>
          <w:lang w:val="en-US"/>
        </w:rPr>
        <w:t>POST MEETING NOTES:</w:t>
      </w:r>
    </w:p>
    <w:p>
      <w:pPr>
        <w:pStyle w:val="Body"/>
        <w:rPr>
          <w:rFonts w:ascii="Avenir Book" w:cs="Avenir Book" w:hAnsi="Avenir Book" w:eastAsia="Avenir Book"/>
        </w:rPr>
      </w:pPr>
    </w:p>
    <w:p>
      <w:pPr>
        <w:pStyle w:val="Body"/>
        <w:rPr>
          <w:rFonts w:ascii="Avenir Book" w:cs="Avenir Book" w:hAnsi="Avenir Book" w:eastAsia="Avenir Book"/>
        </w:rPr>
      </w:pPr>
      <w:r>
        <w:rPr>
          <w:rFonts w:ascii="Avenir Book" w:hAnsi="Avenir Book"/>
          <w:rtl w:val="0"/>
        </w:rPr>
        <w:t>As</w:t>
      </w:r>
      <w:r>
        <w:rPr>
          <w:rFonts w:ascii="Avenir Book" w:hAnsi="Avenir Book"/>
          <w:rtl w:val="0"/>
          <w:lang w:val="en-US"/>
        </w:rPr>
        <w:t xml:space="preserve"> </w:t>
      </w:r>
      <w:r>
        <w:rPr>
          <w:rFonts w:ascii="Avenir Book" w:hAnsi="Avenir Book"/>
          <w:rtl w:val="0"/>
          <w:lang w:val="en-US"/>
        </w:rPr>
        <w:t xml:space="preserve">discussed, here is a link to the </w:t>
      </w:r>
      <w:r>
        <w:rPr>
          <w:rFonts w:ascii="Avenir Book" w:hAnsi="Avenir Book"/>
          <w:outline w:val="0"/>
          <w:color w:val="ed220b"/>
          <w:rtl w:val="0"/>
          <w:lang w:val="en-US"/>
          <w14:textFill>
            <w14:solidFill>
              <w14:srgbClr w14:val="EE220C"/>
            </w14:solidFill>
          </w14:textFill>
        </w:rPr>
        <w:t>Asset Management Handbook and Toolkit</w:t>
      </w:r>
      <w:r>
        <w:rPr>
          <w:rFonts w:ascii="Avenir Book" w:hAnsi="Avenir Book"/>
          <w:rtl w:val="0"/>
        </w:rPr>
        <w:t xml:space="preserve"> </w:t>
      </w:r>
      <w:r>
        <w:rPr>
          <w:rFonts w:ascii="Avenir Book" w:hAnsi="Avenir Book"/>
          <w:rtl w:val="0"/>
          <w:lang w:val="en-US"/>
        </w:rPr>
        <w:t xml:space="preserve"> </w:t>
      </w:r>
      <w:r>
        <w:rPr>
          <w:rFonts w:ascii="Avenir Book" w:hAnsi="Avenir Book"/>
          <w:rtl w:val="0"/>
          <w:lang w:val="en-US"/>
        </w:rPr>
        <w:t>that Urban Systems had helped develop for Municipal Governments in Alberta:</w:t>
      </w:r>
    </w:p>
    <w:p>
      <w:pPr>
        <w:pStyle w:val="Body"/>
        <w:rPr>
          <w:rFonts w:ascii="Avenir Book" w:cs="Avenir Book" w:hAnsi="Avenir Book" w:eastAsia="Avenir Book"/>
        </w:rPr>
      </w:pPr>
      <w:r>
        <w:rPr>
          <w:rStyle w:val="Hyperlink.0"/>
          <w:rFonts w:ascii="Avenir Book" w:cs="Avenir Book" w:hAnsi="Avenir Book" w:eastAsia="Avenir Book"/>
        </w:rPr>
        <w:fldChar w:fldCharType="begin" w:fldLock="0"/>
      </w:r>
      <w:r>
        <w:rPr>
          <w:rStyle w:val="Hyperlink.0"/>
          <w:rFonts w:ascii="Avenir Book" w:cs="Avenir Book" w:hAnsi="Avenir Book" w:eastAsia="Avenir Book"/>
        </w:rPr>
        <w:instrText xml:space="preserve"> HYPERLINK "https://www.alberta.ca/assets/documents/ma-asset-management-handbook-and-toolkit.pdf"</w:instrText>
      </w:r>
      <w:r>
        <w:rPr>
          <w:rStyle w:val="Hyperlink.0"/>
          <w:rFonts w:ascii="Avenir Book" w:cs="Avenir Book" w:hAnsi="Avenir Book" w:eastAsia="Avenir Book"/>
        </w:rPr>
        <w:fldChar w:fldCharType="separate" w:fldLock="0"/>
      </w:r>
      <w:r>
        <w:rPr>
          <w:rStyle w:val="Hyperlink.0"/>
          <w:rFonts w:ascii="Avenir Book" w:hAnsi="Avenir Book"/>
          <w:rtl w:val="0"/>
          <w:lang w:val="en-US"/>
        </w:rPr>
        <w:t>https://www.alberta.ca/assets/documents/ma-asset-management-handbook-and-toolkit.pdf</w:t>
      </w:r>
      <w:r>
        <w:rPr>
          <w:rFonts w:ascii="Avenir Book" w:cs="Avenir Book" w:hAnsi="Avenir Book" w:eastAsia="Avenir Book"/>
        </w:rPr>
        <w:fldChar w:fldCharType="end" w:fldLock="0"/>
      </w:r>
    </w:p>
    <w:p>
      <w:pPr>
        <w:pStyle w:val="Body"/>
        <w:rPr>
          <w:rFonts w:ascii="Avenir Book" w:cs="Avenir Book" w:hAnsi="Avenir Book" w:eastAsia="Avenir Book"/>
        </w:rPr>
      </w:pPr>
    </w:p>
    <w:p>
      <w:pPr>
        <w:pStyle w:val="Body"/>
        <w:rPr>
          <w:rFonts w:ascii="Avenir Book" w:cs="Avenir Book" w:hAnsi="Avenir Book" w:eastAsia="Avenir Book"/>
        </w:rPr>
      </w:pPr>
      <w:r>
        <w:rPr>
          <w:rFonts w:ascii="Avenir Book" w:hAnsi="Avenir Book"/>
          <w:rtl w:val="0"/>
          <w:lang w:val="en-US"/>
        </w:rPr>
        <w:t>Although</w:t>
      </w:r>
      <w:r>
        <w:rPr>
          <w:rFonts w:ascii="Avenir Book" w:hAnsi="Avenir Book"/>
          <w:rtl w:val="0"/>
          <w:lang w:val="en-US"/>
        </w:rPr>
        <w:t xml:space="preserve"> </w:t>
      </w:r>
      <w:r>
        <w:rPr>
          <w:rFonts w:ascii="Avenir Book" w:hAnsi="Avenir Book"/>
          <w:rtl w:val="0"/>
          <w:lang w:val="en-US"/>
        </w:rPr>
        <w:t>originally done for municipalities, there are relevant principles to helping Sunnyhill think through how to manage its more relevant assets and infrastructure.</w:t>
      </w:r>
    </w:p>
    <w:p>
      <w:pPr>
        <w:pStyle w:val="Body"/>
        <w:rPr>
          <w:rFonts w:ascii="Avenir Book" w:cs="Avenir Book" w:hAnsi="Avenir Book" w:eastAsia="Avenir Book"/>
        </w:rPr>
      </w:pPr>
    </w:p>
    <w:p>
      <w:pPr>
        <w:pStyle w:val="Body"/>
        <w:rPr>
          <w:rFonts w:ascii="Avenir Book" w:cs="Avenir Book" w:hAnsi="Avenir Book" w:eastAsia="Avenir Book"/>
        </w:rPr>
      </w:pPr>
      <w:r>
        <w:rPr>
          <w:rFonts w:ascii="Avenir Book" w:hAnsi="Avenir Book" w:hint="default"/>
          <w:rtl w:val="0"/>
        </w:rPr>
        <w:t> </w:t>
      </w:r>
      <w:r>
        <w:rPr>
          <w:rFonts w:ascii="Avenir Book" w:hAnsi="Avenir Book"/>
          <w:rtl w:val="0"/>
          <w:lang w:val="en-US"/>
        </w:rPr>
        <w:t>Attached is a toolkit Excel workbook, that you might also find useful, and this is a link to the toolkit user guide:</w:t>
      </w:r>
    </w:p>
    <w:p>
      <w:pPr>
        <w:pStyle w:val="Body"/>
        <w:rPr>
          <w:rFonts w:ascii="Avenir Book" w:cs="Avenir Book" w:hAnsi="Avenir Book" w:eastAsia="Avenir Book"/>
        </w:rPr>
      </w:pPr>
    </w:p>
    <w:p>
      <w:pPr>
        <w:pStyle w:val="Body"/>
      </w:pPr>
      <w:r>
        <w:rPr>
          <w:rStyle w:val="Hyperlink.0"/>
          <w:rFonts w:ascii="Avenir Book" w:cs="Avenir Book" w:hAnsi="Avenir Book" w:eastAsia="Avenir Book"/>
        </w:rPr>
        <w:fldChar w:fldCharType="begin" w:fldLock="0"/>
      </w:r>
      <w:r>
        <w:rPr>
          <w:rStyle w:val="Hyperlink.0"/>
          <w:rFonts w:ascii="Avenir Book" w:cs="Avenir Book" w:hAnsi="Avenir Book" w:eastAsia="Avenir Book"/>
        </w:rPr>
        <w:instrText xml:space="preserve"> HYPERLINK "https://www.alberta.ca/assets/documents/ma-toolkit%20-user-guide.pdf"</w:instrText>
      </w:r>
      <w:r>
        <w:rPr>
          <w:rStyle w:val="Hyperlink.0"/>
          <w:rFonts w:ascii="Avenir Book" w:cs="Avenir Book" w:hAnsi="Avenir Book" w:eastAsia="Avenir Book"/>
        </w:rPr>
        <w:fldChar w:fldCharType="separate" w:fldLock="0"/>
      </w:r>
      <w:r>
        <w:rPr>
          <w:rStyle w:val="Hyperlink.0"/>
          <w:rFonts w:ascii="Avenir Book" w:hAnsi="Avenir Book"/>
          <w:rtl w:val="0"/>
          <w:lang w:val="en-US"/>
        </w:rPr>
        <w:t>https://www.alberta.ca/assets/documents/ma-toolkit%20-user-guide.pdf</w:t>
      </w:r>
      <w:r>
        <w:rPr>
          <w:rFonts w:ascii="Avenir Book" w:cs="Avenir Book" w:hAnsi="Avenir Book" w:eastAsia="Avenir Book"/>
        </w:rPr>
        <w:fldChar w:fldCharType="end" w:fldLock="0"/>
      </w:r>
      <w:r>
        <w:rPr>
          <w:rFonts w:ascii="Avenir Book" w:cs="Avenir Book" w:hAnsi="Avenir Book" w:eastAsia="Avenir Book"/>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Heavy">
    <w:charset w:val="00"/>
    <w:family w:val="roman"/>
    <w:pitch w:val="default"/>
  </w:font>
  <w:font w:name="Avenir Book">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8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18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6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6">
    <w:abstractNumId w:val="2"/>
    <w:lvlOverride w:ilvl="0">
      <w:lvl w:ilvl="0">
        <w:start w:val="1"/>
        <w:numFmt w:val="bullet"/>
        <w:suff w:val="tab"/>
        <w:lvlText w:val="•"/>
        <w:lvlJc w:val="left"/>
        <w:pPr>
          <w:ind w:left="18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6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4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2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0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8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7">
    <w:abstractNumId w:val="2"/>
    <w:lvlOverride w:ilvl="0">
      <w:lvl w:ilvl="0">
        <w:start w:val="1"/>
        <w:numFmt w:val="bullet"/>
        <w:suff w:val="tab"/>
        <w:lvlText w:val="•"/>
        <w:lvlJc w:val="left"/>
        <w:pPr>
          <w:ind w:left="18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6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4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2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0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8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6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numbering" w:styleId="Numbered">
    <w:name w:val="Numbered"/>
    <w:pPr>
      <w:numPr>
        <w:numId w:val="1"/>
      </w:numPr>
    </w:pPr>
  </w:style>
  <w:style w:type="numbering" w:styleId="Bullet">
    <w:name w:val="Bullet"/>
    <w:pPr>
      <w:numPr>
        <w:numId w:val="3"/>
      </w:numPr>
    </w:p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